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21980" w14:textId="77777777" w:rsid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26C8FEEC" w14:textId="77777777" w:rsid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07E86FCA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 w:rsidRPr="001E26D3">
        <w:rPr>
          <w:rFonts w:ascii="Bookman Old Style" w:hAnsi="Bookman Old Style" w:cs="Arial"/>
          <w:b/>
        </w:rPr>
        <w:t>PEMERINTAH KABUPATEN BALANGAN</w:t>
      </w:r>
    </w:p>
    <w:p w14:paraId="7D259068" w14:textId="567A5364" w:rsidR="001E26D3" w:rsidRDefault="001E26D3" w:rsidP="005679F1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 w:rsidRPr="001E26D3">
        <w:rPr>
          <w:rFonts w:ascii="Bookman Old Style" w:hAnsi="Bookman Old Style" w:cs="Arial"/>
          <w:b/>
        </w:rPr>
        <w:t xml:space="preserve">DINAS </w:t>
      </w:r>
      <w:r w:rsidR="005679F1">
        <w:rPr>
          <w:rFonts w:ascii="Bookman Old Style" w:hAnsi="Bookman Old Style" w:cs="Arial"/>
          <w:b/>
        </w:rPr>
        <w:t>PENANAMAN MODAL, PELAYANAN TERPADU SATU PINTU, TRANSMIGRASI, DAN TENAGA KERJA</w:t>
      </w:r>
    </w:p>
    <w:p w14:paraId="2521E23D" w14:textId="77777777" w:rsid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1FF10CC3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7D835D11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  <w:noProof/>
        </w:rPr>
        <w:drawing>
          <wp:anchor distT="0" distB="0" distL="114300" distR="114300" simplePos="0" relativeHeight="251633664" behindDoc="1" locked="0" layoutInCell="1" allowOverlap="1" wp14:anchorId="1FFF3C64" wp14:editId="1DBC8998">
            <wp:simplePos x="0" y="0"/>
            <wp:positionH relativeFrom="column">
              <wp:posOffset>4726305</wp:posOffset>
            </wp:positionH>
            <wp:positionV relativeFrom="paragraph">
              <wp:posOffset>30480</wp:posOffset>
            </wp:positionV>
            <wp:extent cx="1394460" cy="1438910"/>
            <wp:effectExtent l="19050" t="0" r="0" b="0"/>
            <wp:wrapThrough wrapText="bothSides">
              <wp:wrapPolygon edited="0">
                <wp:start x="-295" y="0"/>
                <wp:lineTo x="-295" y="21447"/>
                <wp:lineTo x="21541" y="21447"/>
                <wp:lineTo x="21541" y="0"/>
                <wp:lineTo x="-295" y="0"/>
              </wp:wrapPolygon>
            </wp:wrapThrough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965947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29EBB543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52959538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4F8A62EE" w14:textId="77777777" w:rsid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0B021949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6A90AA4F" w14:textId="77777777" w:rsid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4AE279A8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6D61FD84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 w:rsidRPr="001E26D3">
        <w:rPr>
          <w:rFonts w:ascii="Bookman Old Style" w:hAnsi="Bookman Old Style" w:cs="Arial"/>
          <w:b/>
        </w:rPr>
        <w:t>PROSEDUR BAKU PELAKSANAAN KEGIATAN/</w:t>
      </w:r>
    </w:p>
    <w:p w14:paraId="6347A8D6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 w:rsidRPr="001E26D3">
        <w:rPr>
          <w:rFonts w:ascii="Bookman Old Style" w:hAnsi="Bookman Old Style" w:cs="Arial"/>
          <w:b/>
        </w:rPr>
        <w:t>STANDAR OPERASIONAL PROSEDUR (SOP)</w:t>
      </w:r>
    </w:p>
    <w:p w14:paraId="4F250B8F" w14:textId="15FC0469" w:rsidR="001E26D3" w:rsidRPr="001E26D3" w:rsidRDefault="006F50B5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INOVASI LADING ASAH BATU</w:t>
      </w:r>
    </w:p>
    <w:p w14:paraId="3CADB767" w14:textId="77777777" w:rsidR="005679F1" w:rsidRDefault="001E26D3" w:rsidP="005679F1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 w:rsidRPr="001E26D3">
        <w:rPr>
          <w:rFonts w:ascii="Bookman Old Style" w:hAnsi="Bookman Old Style" w:cs="Arial"/>
          <w:b/>
        </w:rPr>
        <w:t xml:space="preserve">PADA </w:t>
      </w:r>
      <w:r w:rsidR="005679F1" w:rsidRPr="001E26D3">
        <w:rPr>
          <w:rFonts w:ascii="Bookman Old Style" w:hAnsi="Bookman Old Style" w:cs="Arial"/>
          <w:b/>
        </w:rPr>
        <w:t xml:space="preserve">DINAS </w:t>
      </w:r>
      <w:r w:rsidR="005679F1">
        <w:rPr>
          <w:rFonts w:ascii="Bookman Old Style" w:hAnsi="Bookman Old Style" w:cs="Arial"/>
          <w:b/>
        </w:rPr>
        <w:t>PENANAMAN MODAL, PELAYANAN TERPADU SATU PINTU, TRANSMIGRASI, DAN TENAGA KERJA</w:t>
      </w:r>
    </w:p>
    <w:p w14:paraId="6F61D005" w14:textId="77777777" w:rsidR="005679F1" w:rsidRDefault="005679F1" w:rsidP="005679F1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5B39436A" w14:textId="035DB321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3EDC2AE0" w14:textId="77777777" w:rsidR="005F1B0A" w:rsidRDefault="005F1B0A"/>
    <w:p w14:paraId="1F65A666" w14:textId="77777777" w:rsidR="005F1B0A" w:rsidRDefault="005F1B0A"/>
    <w:p w14:paraId="19AD546C" w14:textId="77777777" w:rsidR="00336CBD" w:rsidRDefault="00336CBD"/>
    <w:p w14:paraId="298C8402" w14:textId="77777777" w:rsidR="00336CBD" w:rsidRDefault="00336CBD"/>
    <w:p w14:paraId="0EB1133A" w14:textId="77777777" w:rsidR="00336CBD" w:rsidRDefault="00336CBD"/>
    <w:p w14:paraId="3A3B4B06" w14:textId="77777777" w:rsidR="005F1B0A" w:rsidRDefault="005F1B0A"/>
    <w:p w14:paraId="0FB9EC71" w14:textId="77777777" w:rsidR="005F1B0A" w:rsidRDefault="005F1B0A"/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954"/>
        <w:gridCol w:w="3237"/>
        <w:gridCol w:w="4252"/>
      </w:tblGrid>
      <w:tr w:rsidR="003E020E" w:rsidRPr="003E020E" w14:paraId="52D2AEA1" w14:textId="77777777" w:rsidTr="00484F55">
        <w:trPr>
          <w:trHeight w:val="397"/>
        </w:trPr>
        <w:tc>
          <w:tcPr>
            <w:tcW w:w="8954" w:type="dxa"/>
            <w:vMerge w:val="restart"/>
          </w:tcPr>
          <w:p w14:paraId="6AB0548F" w14:textId="77777777" w:rsidR="003E020E" w:rsidRPr="00336CBD" w:rsidRDefault="00336CBD" w:rsidP="003F047D">
            <w:pPr>
              <w:rPr>
                <w:rFonts w:ascii="Bookman Old Style" w:hAnsi="Bookman Old Style"/>
                <w:b/>
                <w:lang w:val="id-ID"/>
              </w:rPr>
            </w:pPr>
            <w:r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34688" behindDoc="1" locked="0" layoutInCell="1" allowOverlap="1" wp14:anchorId="64F747B6" wp14:editId="7D86F37F">
                  <wp:simplePos x="0" y="0"/>
                  <wp:positionH relativeFrom="column">
                    <wp:posOffset>806450</wp:posOffset>
                  </wp:positionH>
                  <wp:positionV relativeFrom="paragraph">
                    <wp:posOffset>184150</wp:posOffset>
                  </wp:positionV>
                  <wp:extent cx="1388110" cy="1557655"/>
                  <wp:effectExtent l="19050" t="0" r="2540" b="0"/>
                  <wp:wrapThrough wrapText="bothSides">
                    <wp:wrapPolygon edited="0">
                      <wp:start x="-296" y="0"/>
                      <wp:lineTo x="-296" y="21397"/>
                      <wp:lineTo x="21640" y="21397"/>
                      <wp:lineTo x="21640" y="0"/>
                      <wp:lineTo x="-296" y="0"/>
                    </wp:wrapPolygon>
                  </wp:wrapThrough>
                  <wp:docPr id="1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155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9A8E3EB" w14:textId="77777777" w:rsidR="003E020E" w:rsidRPr="00336CBD" w:rsidRDefault="003E020E" w:rsidP="003F047D">
            <w:pPr>
              <w:rPr>
                <w:rFonts w:ascii="Bookman Old Style" w:hAnsi="Bookman Old Style"/>
                <w:b/>
                <w:lang w:val="id-ID"/>
              </w:rPr>
            </w:pPr>
          </w:p>
          <w:p w14:paraId="2F3C6C6A" w14:textId="77777777" w:rsidR="003E020E" w:rsidRPr="00336CBD" w:rsidRDefault="003E020E" w:rsidP="003F047D">
            <w:pPr>
              <w:rPr>
                <w:rFonts w:ascii="Bookman Old Style" w:hAnsi="Bookman Old Style"/>
                <w:b/>
                <w:lang w:val="id-ID"/>
              </w:rPr>
            </w:pPr>
          </w:p>
          <w:p w14:paraId="145D3D7A" w14:textId="671FDE6E" w:rsidR="006158E4" w:rsidRDefault="00336CBD" w:rsidP="006158E4">
            <w:pPr>
              <w:pStyle w:val="BodyTextIndent858D7CFB-ED40-4347-BF05-701D383B685F858D7CFB-ED40-4347-BF05-701D383B685F"/>
              <w:ind w:left="0"/>
              <w:jc w:val="center"/>
              <w:rPr>
                <w:rFonts w:ascii="Bookman Old Style" w:hAnsi="Bookman Old Style" w:cs="Arial"/>
                <w:b/>
              </w:rPr>
            </w:pPr>
            <w:r w:rsidRPr="00336CBD">
              <w:rPr>
                <w:rFonts w:ascii="Bookman Old Style" w:hAnsi="Bookman Old Style"/>
                <w:b/>
              </w:rPr>
              <w:t xml:space="preserve">       </w:t>
            </w:r>
            <w:r w:rsidR="006158E4" w:rsidRPr="001E26D3">
              <w:rPr>
                <w:rFonts w:ascii="Bookman Old Style" w:hAnsi="Bookman Old Style" w:cs="Arial"/>
                <w:b/>
              </w:rPr>
              <w:t xml:space="preserve">DINAS </w:t>
            </w:r>
            <w:r w:rsidR="006158E4">
              <w:rPr>
                <w:rFonts w:ascii="Bookman Old Style" w:hAnsi="Bookman Old Style" w:cs="Arial"/>
                <w:b/>
              </w:rPr>
              <w:t>PENANAMAN MODAL, PELAYANAN TERPADU SATU PINTU, TRANSMIGRASI,DAN TENAGA KERJA</w:t>
            </w:r>
          </w:p>
          <w:p w14:paraId="11AFD96F" w14:textId="7C4C40C2" w:rsidR="003E020E" w:rsidRPr="003E020E" w:rsidRDefault="003E020E" w:rsidP="003F047D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14:paraId="22351EF7" w14:textId="77777777" w:rsidR="003E020E" w:rsidRPr="003E020E" w:rsidRDefault="003E020E" w:rsidP="003F047D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14:paraId="6AF1A093" w14:textId="77777777" w:rsidR="003E020E" w:rsidRPr="00336CBD" w:rsidRDefault="003E020E" w:rsidP="00336CB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 xml:space="preserve">      </w:t>
            </w:r>
          </w:p>
        </w:tc>
        <w:tc>
          <w:tcPr>
            <w:tcW w:w="3237" w:type="dxa"/>
            <w:vAlign w:val="center"/>
          </w:tcPr>
          <w:p w14:paraId="52AA261B" w14:textId="77777777" w:rsidR="003E020E" w:rsidRPr="00F1523C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F1523C">
              <w:rPr>
                <w:rFonts w:ascii="Bookman Old Style" w:hAnsi="Bookman Old Style"/>
                <w:lang w:val="id-ID"/>
              </w:rPr>
              <w:t>Nomor SOP</w:t>
            </w:r>
          </w:p>
        </w:tc>
        <w:tc>
          <w:tcPr>
            <w:tcW w:w="4252" w:type="dxa"/>
            <w:vAlign w:val="center"/>
          </w:tcPr>
          <w:p w14:paraId="6484B9A4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3E020E" w:rsidRPr="003E020E" w14:paraId="40ED1633" w14:textId="77777777" w:rsidTr="00484F55">
        <w:trPr>
          <w:trHeight w:val="397"/>
        </w:trPr>
        <w:tc>
          <w:tcPr>
            <w:tcW w:w="8954" w:type="dxa"/>
            <w:vMerge/>
          </w:tcPr>
          <w:p w14:paraId="77823F76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37" w:type="dxa"/>
            <w:vAlign w:val="center"/>
          </w:tcPr>
          <w:p w14:paraId="5AC97E10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3E020E">
              <w:rPr>
                <w:rFonts w:ascii="Bookman Old Style" w:hAnsi="Bookman Old Style"/>
                <w:lang w:val="id-ID"/>
              </w:rPr>
              <w:t>Tanggal Pembuatan</w:t>
            </w:r>
          </w:p>
        </w:tc>
        <w:tc>
          <w:tcPr>
            <w:tcW w:w="4252" w:type="dxa"/>
            <w:vAlign w:val="center"/>
          </w:tcPr>
          <w:p w14:paraId="7EF610BD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3E020E" w:rsidRPr="003E020E" w14:paraId="337F232C" w14:textId="77777777" w:rsidTr="00484F55">
        <w:trPr>
          <w:trHeight w:val="397"/>
        </w:trPr>
        <w:tc>
          <w:tcPr>
            <w:tcW w:w="8954" w:type="dxa"/>
            <w:vMerge/>
          </w:tcPr>
          <w:p w14:paraId="62797FF6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37" w:type="dxa"/>
            <w:vAlign w:val="center"/>
          </w:tcPr>
          <w:p w14:paraId="6A2EED9C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3E020E">
              <w:rPr>
                <w:rFonts w:ascii="Bookman Old Style" w:hAnsi="Bookman Old Style"/>
                <w:lang w:val="id-ID"/>
              </w:rPr>
              <w:t>Tanggal Revisi</w:t>
            </w:r>
          </w:p>
        </w:tc>
        <w:tc>
          <w:tcPr>
            <w:tcW w:w="4252" w:type="dxa"/>
            <w:vAlign w:val="center"/>
          </w:tcPr>
          <w:p w14:paraId="255E736F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3E020E" w:rsidRPr="003E020E" w14:paraId="3B38CF6D" w14:textId="77777777" w:rsidTr="00484F55">
        <w:trPr>
          <w:trHeight w:val="397"/>
        </w:trPr>
        <w:tc>
          <w:tcPr>
            <w:tcW w:w="8954" w:type="dxa"/>
            <w:vMerge/>
          </w:tcPr>
          <w:p w14:paraId="2F750B27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37" w:type="dxa"/>
            <w:vAlign w:val="center"/>
          </w:tcPr>
          <w:p w14:paraId="3839AB8A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3E020E">
              <w:rPr>
                <w:rFonts w:ascii="Bookman Old Style" w:hAnsi="Bookman Old Style"/>
                <w:lang w:val="id-ID"/>
              </w:rPr>
              <w:t>Tanggal Pengesahan</w:t>
            </w:r>
          </w:p>
        </w:tc>
        <w:tc>
          <w:tcPr>
            <w:tcW w:w="4252" w:type="dxa"/>
            <w:vAlign w:val="center"/>
          </w:tcPr>
          <w:p w14:paraId="177694D8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3E020E" w:rsidRPr="003E020E" w14:paraId="784E83D1" w14:textId="77777777" w:rsidTr="00484F55">
        <w:trPr>
          <w:trHeight w:val="397"/>
        </w:trPr>
        <w:tc>
          <w:tcPr>
            <w:tcW w:w="8954" w:type="dxa"/>
            <w:vMerge/>
          </w:tcPr>
          <w:p w14:paraId="0D7A61D7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37" w:type="dxa"/>
            <w:vAlign w:val="center"/>
          </w:tcPr>
          <w:p w14:paraId="2B083565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3E020E">
              <w:rPr>
                <w:rFonts w:ascii="Bookman Old Style" w:hAnsi="Bookman Old Style"/>
                <w:lang w:val="id-ID"/>
              </w:rPr>
              <w:t>Disahkan Oleh</w:t>
            </w:r>
          </w:p>
        </w:tc>
        <w:tc>
          <w:tcPr>
            <w:tcW w:w="4252" w:type="dxa"/>
            <w:vAlign w:val="center"/>
          </w:tcPr>
          <w:p w14:paraId="74F537AF" w14:textId="77777777" w:rsidR="003E020E" w:rsidRPr="003E020E" w:rsidRDefault="003E020E" w:rsidP="003F047D">
            <w:pPr>
              <w:jc w:val="center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Kepala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Dinas</w:t>
            </w:r>
            <w:proofErr w:type="spellEnd"/>
          </w:p>
          <w:p w14:paraId="7E662629" w14:textId="77777777" w:rsidR="003E020E" w:rsidRPr="003E020E" w:rsidRDefault="003E020E" w:rsidP="003F047D">
            <w:pPr>
              <w:rPr>
                <w:rFonts w:ascii="Bookman Old Style" w:hAnsi="Bookman Old Style" w:cs="Arial"/>
              </w:rPr>
            </w:pPr>
          </w:p>
          <w:p w14:paraId="2FD3012F" w14:textId="77777777" w:rsidR="003E020E" w:rsidRPr="003E020E" w:rsidRDefault="003E020E" w:rsidP="003F047D">
            <w:pPr>
              <w:rPr>
                <w:rFonts w:ascii="Bookman Old Style" w:hAnsi="Bookman Old Style" w:cs="Arial"/>
              </w:rPr>
            </w:pPr>
          </w:p>
          <w:p w14:paraId="4CE13F84" w14:textId="69AD6A8A" w:rsidR="003E020E" w:rsidRPr="003E020E" w:rsidRDefault="007025D9" w:rsidP="003F047D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H. ABIJI, </w:t>
            </w:r>
            <w:proofErr w:type="spellStart"/>
            <w:r>
              <w:rPr>
                <w:rFonts w:ascii="Bookman Old Style" w:hAnsi="Bookman Old Style" w:cs="Arial"/>
              </w:rPr>
              <w:t>S.Pd</w:t>
            </w:r>
            <w:proofErr w:type="spellEnd"/>
            <w:r>
              <w:rPr>
                <w:rFonts w:ascii="Bookman Old Style" w:hAnsi="Bookman Old Style" w:cs="Arial"/>
              </w:rPr>
              <w:t>, M.AP</w:t>
            </w:r>
          </w:p>
        </w:tc>
      </w:tr>
      <w:tr w:rsidR="003E020E" w:rsidRPr="003E020E" w14:paraId="0EDABF65" w14:textId="77777777" w:rsidTr="00484F55">
        <w:trPr>
          <w:trHeight w:val="397"/>
        </w:trPr>
        <w:tc>
          <w:tcPr>
            <w:tcW w:w="8954" w:type="dxa"/>
            <w:vMerge/>
          </w:tcPr>
          <w:p w14:paraId="7723D319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37" w:type="dxa"/>
            <w:vAlign w:val="center"/>
          </w:tcPr>
          <w:p w14:paraId="34664EC2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3E020E">
              <w:rPr>
                <w:rFonts w:ascii="Bookman Old Style" w:hAnsi="Bookman Old Style"/>
                <w:lang w:val="id-ID"/>
              </w:rPr>
              <w:t>Nama SOP</w:t>
            </w:r>
          </w:p>
        </w:tc>
        <w:tc>
          <w:tcPr>
            <w:tcW w:w="4252" w:type="dxa"/>
            <w:vAlign w:val="center"/>
          </w:tcPr>
          <w:p w14:paraId="53E838E0" w14:textId="1C78F76D" w:rsidR="003E020E" w:rsidRPr="00336CBD" w:rsidRDefault="006F50B5" w:rsidP="00A33F93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Iovasi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A33F93">
              <w:rPr>
                <w:rFonts w:ascii="Bookman Old Style" w:hAnsi="Bookman Old Style"/>
              </w:rPr>
              <w:t>Lantunan</w:t>
            </w:r>
            <w:proofErr w:type="spellEnd"/>
            <w:r w:rsidR="00A33F93">
              <w:rPr>
                <w:rFonts w:ascii="Bookman Old Style" w:hAnsi="Bookman Old Style"/>
              </w:rPr>
              <w:t xml:space="preserve"> </w:t>
            </w:r>
            <w:proofErr w:type="spellStart"/>
            <w:r w:rsidR="00A33F93">
              <w:rPr>
                <w:rFonts w:ascii="Bookman Old Style" w:hAnsi="Bookman Old Style"/>
              </w:rPr>
              <w:t>Salawat</w:t>
            </w:r>
            <w:proofErr w:type="spellEnd"/>
            <w:r w:rsidR="00A33F93">
              <w:rPr>
                <w:rFonts w:ascii="Bookman Old Style" w:hAnsi="Bookman Old Style"/>
              </w:rPr>
              <w:t xml:space="preserve"> </w:t>
            </w:r>
            <w:proofErr w:type="spellStart"/>
            <w:r w:rsidR="00A33F93">
              <w:rPr>
                <w:rFonts w:ascii="Bookman Old Style" w:hAnsi="Bookman Old Style"/>
              </w:rPr>
              <w:t>Takwa</w:t>
            </w:r>
            <w:proofErr w:type="spellEnd"/>
          </w:p>
        </w:tc>
      </w:tr>
      <w:tr w:rsidR="003E020E" w:rsidRPr="003E020E" w14:paraId="5B17097B" w14:textId="77777777" w:rsidTr="00484F55">
        <w:tc>
          <w:tcPr>
            <w:tcW w:w="8954" w:type="dxa"/>
          </w:tcPr>
          <w:p w14:paraId="78ED4D3F" w14:textId="77777777" w:rsidR="003E020E" w:rsidRPr="00F7797E" w:rsidRDefault="003E020E" w:rsidP="003F047D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F7797E">
              <w:rPr>
                <w:rFonts w:ascii="Bookman Old Style" w:hAnsi="Bookman Old Style"/>
                <w:b/>
                <w:bCs/>
                <w:lang w:val="id-ID"/>
              </w:rPr>
              <w:t>DASAR HUKUM :</w:t>
            </w:r>
          </w:p>
        </w:tc>
        <w:tc>
          <w:tcPr>
            <w:tcW w:w="7489" w:type="dxa"/>
            <w:gridSpan w:val="2"/>
          </w:tcPr>
          <w:p w14:paraId="42B955A2" w14:textId="77777777" w:rsidR="003E020E" w:rsidRPr="00F7797E" w:rsidRDefault="003E020E" w:rsidP="003F047D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F7797E">
              <w:rPr>
                <w:rFonts w:ascii="Bookman Old Style" w:hAnsi="Bookman Old Style"/>
                <w:b/>
                <w:bCs/>
                <w:lang w:val="id-ID"/>
              </w:rPr>
              <w:t>KUALIFIKASI PELAKSANA :</w:t>
            </w:r>
          </w:p>
        </w:tc>
      </w:tr>
      <w:tr w:rsidR="00F7797E" w:rsidRPr="003E020E" w14:paraId="2E3B3ECA" w14:textId="77777777" w:rsidTr="00484F55">
        <w:tc>
          <w:tcPr>
            <w:tcW w:w="8954" w:type="dxa"/>
          </w:tcPr>
          <w:p w14:paraId="6A4960E5" w14:textId="77777777" w:rsidR="005679F1" w:rsidRDefault="005679F1" w:rsidP="005679F1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Undang-Undang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Republik</w:t>
            </w:r>
            <w:proofErr w:type="spellEnd"/>
            <w:r>
              <w:rPr>
                <w:color w:val="000000"/>
              </w:rPr>
              <w:t xml:space="preserve"> Indonesia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25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2009 </w:t>
            </w:r>
            <w:proofErr w:type="spellStart"/>
            <w:r>
              <w:rPr>
                <w:color w:val="000000"/>
              </w:rPr>
              <w:t>tentang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Pelayanan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Publik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Lembaran</w:t>
            </w:r>
            <w:proofErr w:type="spellEnd"/>
            <w:r>
              <w:rPr>
                <w:color w:val="000000"/>
              </w:rPr>
              <w:t xml:space="preserve"> Negara </w:t>
            </w:r>
            <w:proofErr w:type="spellStart"/>
            <w:r>
              <w:rPr>
                <w:color w:val="000000"/>
              </w:rPr>
              <w:t>Republik</w:t>
            </w:r>
            <w:proofErr w:type="spellEnd"/>
            <w:r>
              <w:rPr>
                <w:color w:val="000000"/>
              </w:rPr>
              <w:t xml:space="preserve"> Indonesia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2009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112, </w:t>
            </w:r>
            <w:proofErr w:type="spellStart"/>
            <w:r>
              <w:rPr>
                <w:color w:val="000000"/>
              </w:rPr>
              <w:t>Tambahan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Lembaran</w:t>
            </w:r>
            <w:proofErr w:type="spellEnd"/>
            <w:r>
              <w:rPr>
                <w:color w:val="000000"/>
              </w:rPr>
              <w:t xml:space="preserve"> Negara </w:t>
            </w:r>
            <w:proofErr w:type="spellStart"/>
            <w:r>
              <w:rPr>
                <w:color w:val="000000"/>
              </w:rPr>
              <w:t>Republik</w:t>
            </w:r>
            <w:proofErr w:type="spellEnd"/>
            <w:r>
              <w:rPr>
                <w:color w:val="000000"/>
              </w:rPr>
              <w:t xml:space="preserve"> Indonesia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5038);</w:t>
            </w:r>
          </w:p>
          <w:p w14:paraId="0972C832" w14:textId="77777777" w:rsidR="005679F1" w:rsidRDefault="005679F1" w:rsidP="005679F1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Peraturan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Pemerintah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5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2021 </w:t>
            </w:r>
            <w:proofErr w:type="spellStart"/>
            <w:r>
              <w:rPr>
                <w:color w:val="000000"/>
              </w:rPr>
              <w:t>tentang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Penyelenggaraan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Perizinan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Berusaha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Berbasis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Resiko</w:t>
            </w:r>
            <w:proofErr w:type="spellEnd"/>
            <w:r>
              <w:rPr>
                <w:color w:val="000000"/>
              </w:rPr>
              <w:t xml:space="preserve">  (</w:t>
            </w:r>
            <w:proofErr w:type="spellStart"/>
            <w:r>
              <w:rPr>
                <w:color w:val="000000"/>
              </w:rPr>
              <w:t>Lembaran</w:t>
            </w:r>
            <w:proofErr w:type="spellEnd"/>
            <w:r>
              <w:rPr>
                <w:color w:val="000000"/>
              </w:rPr>
              <w:t xml:space="preserve"> Negara </w:t>
            </w:r>
            <w:proofErr w:type="spellStart"/>
            <w:r>
              <w:rPr>
                <w:color w:val="000000"/>
              </w:rPr>
              <w:t>Republik</w:t>
            </w:r>
            <w:proofErr w:type="spellEnd"/>
            <w:r>
              <w:rPr>
                <w:color w:val="000000"/>
              </w:rPr>
              <w:t xml:space="preserve"> Indonesia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2021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15, </w:t>
            </w:r>
            <w:proofErr w:type="spellStart"/>
            <w:r>
              <w:rPr>
                <w:color w:val="000000"/>
              </w:rPr>
              <w:t>Tambahan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Lembaran</w:t>
            </w:r>
            <w:proofErr w:type="spellEnd"/>
            <w:r>
              <w:rPr>
                <w:color w:val="000000"/>
              </w:rPr>
              <w:t xml:space="preserve"> Negara </w:t>
            </w:r>
            <w:proofErr w:type="spellStart"/>
            <w:r>
              <w:rPr>
                <w:color w:val="000000"/>
              </w:rPr>
              <w:t>Republik</w:t>
            </w:r>
            <w:proofErr w:type="spellEnd"/>
            <w:r>
              <w:rPr>
                <w:color w:val="000000"/>
              </w:rPr>
              <w:t xml:space="preserve"> Indonesia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6617);</w:t>
            </w:r>
          </w:p>
          <w:p w14:paraId="35279F8C" w14:textId="77777777" w:rsidR="005679F1" w:rsidRDefault="005679F1" w:rsidP="005679F1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Peraturan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Pemerintah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6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2021 </w:t>
            </w:r>
            <w:proofErr w:type="spellStart"/>
            <w:r>
              <w:rPr>
                <w:color w:val="000000"/>
              </w:rPr>
              <w:t>tentang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Penyelenggaraan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Perizinan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Berusaha</w:t>
            </w:r>
            <w:proofErr w:type="spellEnd"/>
            <w:r>
              <w:rPr>
                <w:color w:val="000000"/>
              </w:rPr>
              <w:t xml:space="preserve"> Di Daerah (</w:t>
            </w:r>
            <w:proofErr w:type="spellStart"/>
            <w:r>
              <w:rPr>
                <w:color w:val="000000"/>
              </w:rPr>
              <w:t>Lembaran</w:t>
            </w:r>
            <w:proofErr w:type="spellEnd"/>
            <w:r>
              <w:rPr>
                <w:color w:val="000000"/>
              </w:rPr>
              <w:t xml:space="preserve"> Negara </w:t>
            </w:r>
            <w:proofErr w:type="spellStart"/>
            <w:r>
              <w:rPr>
                <w:color w:val="000000"/>
              </w:rPr>
              <w:t>Republik</w:t>
            </w:r>
            <w:proofErr w:type="spellEnd"/>
            <w:r>
              <w:rPr>
                <w:color w:val="000000"/>
              </w:rPr>
              <w:t xml:space="preserve"> Indonesia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2021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16, </w:t>
            </w:r>
            <w:proofErr w:type="spellStart"/>
            <w:r>
              <w:rPr>
                <w:color w:val="000000"/>
              </w:rPr>
              <w:t>Tambahan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Lembaran</w:t>
            </w:r>
            <w:proofErr w:type="spellEnd"/>
            <w:r>
              <w:rPr>
                <w:color w:val="000000"/>
              </w:rPr>
              <w:t xml:space="preserve"> Negara </w:t>
            </w:r>
            <w:proofErr w:type="spellStart"/>
            <w:r>
              <w:rPr>
                <w:color w:val="000000"/>
              </w:rPr>
              <w:t>Republik</w:t>
            </w:r>
            <w:proofErr w:type="spellEnd"/>
            <w:r>
              <w:rPr>
                <w:color w:val="000000"/>
              </w:rPr>
              <w:t xml:space="preserve"> Indonesia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6618);</w:t>
            </w:r>
          </w:p>
          <w:p w14:paraId="2FD51298" w14:textId="25E34EB4" w:rsidR="00F7797E" w:rsidRPr="005679F1" w:rsidRDefault="005679F1" w:rsidP="005679F1">
            <w:pPr>
              <w:numPr>
                <w:ilvl w:val="0"/>
                <w:numId w:val="16"/>
              </w:numPr>
              <w:spacing w:line="360" w:lineRule="auto"/>
              <w:jc w:val="both"/>
            </w:pPr>
            <w:proofErr w:type="spellStart"/>
            <w:r>
              <w:t>Peraturan</w:t>
            </w:r>
            <w:proofErr w:type="spellEnd"/>
            <w:r>
              <w:t xml:space="preserve"> </w:t>
            </w:r>
            <w:proofErr w:type="spellStart"/>
            <w:r>
              <w:t>daerah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Balangan</w:t>
            </w:r>
            <w:proofErr w:type="spellEnd"/>
            <w:r>
              <w:t xml:space="preserve"> </w:t>
            </w:r>
            <w:proofErr w:type="spellStart"/>
            <w:r>
              <w:t>Nomor</w:t>
            </w:r>
            <w:proofErr w:type="spellEnd"/>
            <w:r>
              <w:t xml:space="preserve"> 25 </w:t>
            </w:r>
            <w:proofErr w:type="spellStart"/>
            <w:r>
              <w:t>tahun</w:t>
            </w:r>
            <w:proofErr w:type="spellEnd"/>
            <w:r>
              <w:t xml:space="preserve"> 2012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; </w:t>
            </w:r>
            <w:proofErr w:type="spellStart"/>
            <w:r w:rsidRPr="005679F1">
              <w:t>Peraturan</w:t>
            </w:r>
            <w:proofErr w:type="spellEnd"/>
            <w:r w:rsidRPr="005679F1">
              <w:t xml:space="preserve"> </w:t>
            </w:r>
            <w:proofErr w:type="spellStart"/>
            <w:r w:rsidRPr="005679F1">
              <w:t>bupati</w:t>
            </w:r>
            <w:proofErr w:type="spellEnd"/>
            <w:r w:rsidRPr="005679F1">
              <w:t xml:space="preserve"> </w:t>
            </w:r>
            <w:proofErr w:type="spellStart"/>
            <w:r w:rsidRPr="005679F1">
              <w:t>Kabupaten</w:t>
            </w:r>
            <w:proofErr w:type="spellEnd"/>
            <w:r w:rsidRPr="005679F1">
              <w:t xml:space="preserve"> </w:t>
            </w:r>
            <w:proofErr w:type="spellStart"/>
            <w:r w:rsidRPr="005679F1">
              <w:t>Balangan</w:t>
            </w:r>
            <w:proofErr w:type="spellEnd"/>
            <w:r w:rsidRPr="005679F1">
              <w:t xml:space="preserve"> 13 </w:t>
            </w:r>
            <w:proofErr w:type="spellStart"/>
            <w:r w:rsidRPr="005679F1">
              <w:t>tahun</w:t>
            </w:r>
            <w:proofErr w:type="spellEnd"/>
            <w:r w:rsidRPr="005679F1">
              <w:t xml:space="preserve"> 2016 </w:t>
            </w:r>
            <w:proofErr w:type="spellStart"/>
            <w:r w:rsidRPr="005679F1">
              <w:rPr>
                <w:rFonts w:eastAsia="Arial"/>
                <w:highlight w:val="white"/>
              </w:rPr>
              <w:t>tentang</w:t>
            </w:r>
            <w:proofErr w:type="spellEnd"/>
            <w:r w:rsidRPr="005679F1">
              <w:rPr>
                <w:rFonts w:eastAsia="Arial"/>
                <w:highlight w:val="white"/>
              </w:rPr>
              <w:t xml:space="preserve"> </w:t>
            </w:r>
            <w:proofErr w:type="spellStart"/>
            <w:r w:rsidRPr="005679F1">
              <w:rPr>
                <w:rFonts w:eastAsia="Arial"/>
                <w:highlight w:val="white"/>
              </w:rPr>
              <w:t>Pelaksanaan</w:t>
            </w:r>
            <w:proofErr w:type="spellEnd"/>
            <w:r w:rsidRPr="005679F1">
              <w:rPr>
                <w:rFonts w:eastAsia="Arial"/>
                <w:highlight w:val="white"/>
              </w:rPr>
              <w:t xml:space="preserve"> </w:t>
            </w:r>
            <w:proofErr w:type="spellStart"/>
            <w:r w:rsidRPr="005679F1">
              <w:rPr>
                <w:rFonts w:eastAsia="Arial"/>
                <w:highlight w:val="white"/>
              </w:rPr>
              <w:t>Pelayanan</w:t>
            </w:r>
            <w:proofErr w:type="spellEnd"/>
            <w:r w:rsidRPr="005679F1">
              <w:rPr>
                <w:rFonts w:eastAsia="Arial"/>
                <w:highlight w:val="white"/>
              </w:rPr>
              <w:t xml:space="preserve"> </w:t>
            </w:r>
            <w:proofErr w:type="spellStart"/>
            <w:r w:rsidRPr="005679F1">
              <w:rPr>
                <w:rFonts w:eastAsia="Arial"/>
                <w:highlight w:val="white"/>
              </w:rPr>
              <w:t>Publik</w:t>
            </w:r>
            <w:proofErr w:type="spellEnd"/>
            <w:r w:rsidRPr="005679F1">
              <w:rPr>
                <w:rFonts w:eastAsia="Arial"/>
              </w:rPr>
              <w:t>.</w:t>
            </w:r>
            <w:r w:rsidR="00F7797E" w:rsidRPr="005679F1">
              <w:rPr>
                <w:rFonts w:ascii="Book Antiqua" w:hAnsi="Book Antiqua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489" w:type="dxa"/>
            <w:gridSpan w:val="2"/>
          </w:tcPr>
          <w:p w14:paraId="1C372FEE" w14:textId="77777777" w:rsidR="00F7797E" w:rsidRPr="00336CBD" w:rsidRDefault="00F7797E" w:rsidP="00F7797E">
            <w:pPr>
              <w:rPr>
                <w:rFonts w:ascii="Bookman Old Style" w:hAnsi="Bookman Old Style"/>
              </w:rPr>
            </w:pPr>
          </w:p>
          <w:p w14:paraId="0C3687B8" w14:textId="28938D76" w:rsidR="00F7797E" w:rsidRDefault="00336CBD" w:rsidP="00336CBD">
            <w:pPr>
              <w:pStyle w:val="ListParagraph"/>
              <w:numPr>
                <w:ilvl w:val="3"/>
                <w:numId w:val="16"/>
              </w:numPr>
              <w:ind w:left="4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Pendidikan S1;</w:t>
            </w:r>
          </w:p>
          <w:p w14:paraId="2301518C" w14:textId="77777777" w:rsidR="00336CBD" w:rsidRDefault="00336CBD" w:rsidP="00336CBD">
            <w:pPr>
              <w:pStyle w:val="ListParagraph"/>
              <w:numPr>
                <w:ilvl w:val="3"/>
                <w:numId w:val="16"/>
              </w:numPr>
              <w:ind w:left="435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Mengetahui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prosedur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perizinan</w:t>
            </w:r>
            <w:proofErr w:type="spellEnd"/>
            <w:r>
              <w:rPr>
                <w:rFonts w:ascii="Bookman Old Style" w:hAnsi="Bookman Old Style"/>
              </w:rPr>
              <w:t>;</w:t>
            </w:r>
          </w:p>
          <w:p w14:paraId="04A22814" w14:textId="77777777" w:rsidR="00336CBD" w:rsidRDefault="00336CBD" w:rsidP="00336CBD">
            <w:pPr>
              <w:pStyle w:val="ListParagraph"/>
              <w:numPr>
                <w:ilvl w:val="3"/>
                <w:numId w:val="16"/>
              </w:numPr>
              <w:ind w:left="435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Memiliki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kemampuan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pengelolan</w:t>
            </w:r>
            <w:proofErr w:type="spellEnd"/>
            <w:r>
              <w:rPr>
                <w:rFonts w:ascii="Bookman Old Style" w:hAnsi="Bookman Old Style"/>
              </w:rPr>
              <w:t xml:space="preserve"> data;</w:t>
            </w:r>
          </w:p>
          <w:p w14:paraId="5BE82DED" w14:textId="77777777" w:rsidR="00336CBD" w:rsidRDefault="00336CBD" w:rsidP="00336CBD">
            <w:pPr>
              <w:pStyle w:val="ListParagraph"/>
              <w:numPr>
                <w:ilvl w:val="3"/>
                <w:numId w:val="16"/>
              </w:numPr>
              <w:ind w:left="435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Mengetahui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tugas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fungsi</w:t>
            </w:r>
            <w:proofErr w:type="spellEnd"/>
            <w:r>
              <w:rPr>
                <w:rFonts w:ascii="Bookman Old Style" w:hAnsi="Bookman Old Style"/>
              </w:rPr>
              <w:t>;</w:t>
            </w:r>
          </w:p>
          <w:p w14:paraId="534236C0" w14:textId="77777777" w:rsidR="00336CBD" w:rsidRPr="00336CBD" w:rsidRDefault="00336CBD" w:rsidP="00336CBD">
            <w:pPr>
              <w:pStyle w:val="ListParagraph"/>
              <w:numPr>
                <w:ilvl w:val="3"/>
                <w:numId w:val="16"/>
              </w:numPr>
              <w:ind w:left="435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Menguasai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teknologi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informasi</w:t>
            </w:r>
            <w:proofErr w:type="spellEnd"/>
          </w:p>
        </w:tc>
      </w:tr>
      <w:tr w:rsidR="00F7797E" w:rsidRPr="003E020E" w14:paraId="11AD6ACC" w14:textId="77777777" w:rsidTr="00484F55">
        <w:tc>
          <w:tcPr>
            <w:tcW w:w="8954" w:type="dxa"/>
          </w:tcPr>
          <w:p w14:paraId="31E49976" w14:textId="77777777" w:rsidR="00F7797E" w:rsidRPr="00336CBD" w:rsidRDefault="00F7797E" w:rsidP="00F7797E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336CBD">
              <w:rPr>
                <w:rFonts w:ascii="Bookman Old Style" w:hAnsi="Bookman Old Style"/>
                <w:b/>
                <w:bCs/>
                <w:lang w:val="id-ID"/>
              </w:rPr>
              <w:t>KETERKAITAN :</w:t>
            </w:r>
          </w:p>
        </w:tc>
        <w:tc>
          <w:tcPr>
            <w:tcW w:w="7489" w:type="dxa"/>
            <w:gridSpan w:val="2"/>
          </w:tcPr>
          <w:p w14:paraId="29E001AF" w14:textId="77777777" w:rsidR="00F7797E" w:rsidRPr="00336CBD" w:rsidRDefault="00F7797E" w:rsidP="00F7797E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336CBD">
              <w:rPr>
                <w:rFonts w:ascii="Bookman Old Style" w:hAnsi="Bookman Old Style"/>
                <w:b/>
                <w:bCs/>
                <w:lang w:val="id-ID"/>
              </w:rPr>
              <w:t>PERALATAN / PERLENGKAPAN :</w:t>
            </w:r>
          </w:p>
        </w:tc>
      </w:tr>
      <w:tr w:rsidR="00F7797E" w:rsidRPr="003E020E" w14:paraId="2A9A9441" w14:textId="77777777" w:rsidTr="00484F55">
        <w:tc>
          <w:tcPr>
            <w:tcW w:w="8954" w:type="dxa"/>
          </w:tcPr>
          <w:p w14:paraId="5665BE76" w14:textId="6356DED6" w:rsidR="00336CBD" w:rsidRPr="005679F1" w:rsidRDefault="00336CBD" w:rsidP="005679F1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SOP </w:t>
            </w:r>
            <w:proofErr w:type="spellStart"/>
            <w:r w:rsidR="005679F1">
              <w:rPr>
                <w:rFonts w:ascii="Bookman Old Style" w:hAnsi="Bookman Old Style"/>
              </w:rPr>
              <w:t>Perizinan</w:t>
            </w:r>
            <w:proofErr w:type="spellEnd"/>
            <w:r w:rsidR="005679F1">
              <w:rPr>
                <w:rFonts w:ascii="Bookman Old Style" w:hAnsi="Bookman Old Style"/>
              </w:rPr>
              <w:t xml:space="preserve"> </w:t>
            </w:r>
            <w:proofErr w:type="spellStart"/>
            <w:r w:rsidR="005679F1">
              <w:rPr>
                <w:rFonts w:ascii="Bookman Old Style" w:hAnsi="Bookman Old Style"/>
              </w:rPr>
              <w:t>Berusaha</w:t>
            </w:r>
            <w:proofErr w:type="spellEnd"/>
            <w:r w:rsidR="005679F1">
              <w:rPr>
                <w:rFonts w:ascii="Bookman Old Style" w:hAnsi="Bookman Old Style"/>
              </w:rPr>
              <w:t xml:space="preserve"> </w:t>
            </w:r>
            <w:proofErr w:type="spellStart"/>
            <w:r w:rsidR="005679F1">
              <w:rPr>
                <w:rFonts w:ascii="Bookman Old Style" w:hAnsi="Bookman Old Style"/>
              </w:rPr>
              <w:t>dan</w:t>
            </w:r>
            <w:proofErr w:type="spellEnd"/>
            <w:r w:rsidR="005679F1">
              <w:rPr>
                <w:rFonts w:ascii="Bookman Old Style" w:hAnsi="Bookman Old Style"/>
              </w:rPr>
              <w:t xml:space="preserve"> Non </w:t>
            </w:r>
            <w:proofErr w:type="spellStart"/>
            <w:r w:rsidR="005679F1">
              <w:rPr>
                <w:rFonts w:ascii="Bookman Old Style" w:hAnsi="Bookman Old Style"/>
              </w:rPr>
              <w:t>Berusaha</w:t>
            </w:r>
            <w:proofErr w:type="spellEnd"/>
          </w:p>
        </w:tc>
        <w:tc>
          <w:tcPr>
            <w:tcW w:w="7489" w:type="dxa"/>
            <w:gridSpan w:val="2"/>
          </w:tcPr>
          <w:p w14:paraId="1848A291" w14:textId="77777777" w:rsidR="00F7797E" w:rsidRPr="003E020E" w:rsidRDefault="00A33F93" w:rsidP="00F7797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contextualSpacing/>
              <w:rPr>
                <w:rFonts w:ascii="Bookman Old Style" w:hAnsi="Bookman Old Style" w:cs="Arial"/>
                <w:color w:val="000000"/>
                <w:lang w:val="id-ID"/>
              </w:rPr>
            </w:pPr>
            <w:r>
              <w:rPr>
                <w:rFonts w:ascii="Bookman Old Style" w:hAnsi="Bookman Old Style" w:cs="Arial"/>
                <w:noProof/>
                <w:color w:val="000000"/>
              </w:rPr>
              <w:pict w14:anchorId="3D383BE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3" type="#_x0000_t202" style="position:absolute;left:0;text-align:left;margin-left:135.8pt;margin-top:1.5pt;width:269.35pt;height:38pt;z-index:251657216;mso-position-horizontal-relative:text;mso-position-vertical-relative:text" fillcolor="white [3212]" strokecolor="white [3212]">
                  <v:textbox style="mso-next-textbox:#_x0000_s1073">
                    <w:txbxContent>
                      <w:p w14:paraId="206A3D53" w14:textId="11CB6F0D" w:rsidR="008B7DF4" w:rsidRDefault="006674B5">
                        <w:r>
                          <w:t xml:space="preserve">4. </w:t>
                        </w:r>
                        <w:proofErr w:type="spellStart"/>
                        <w:r>
                          <w:t>Handphone</w:t>
                        </w:r>
                        <w:proofErr w:type="spellEnd"/>
                        <w:r w:rsidR="008B7DF4">
                          <w:t xml:space="preserve"> </w:t>
                        </w:r>
                      </w:p>
                      <w:p w14:paraId="26BF6F19" w14:textId="77777777" w:rsidR="008B7DF4" w:rsidRDefault="008B7DF4">
                        <w:r>
                          <w:t xml:space="preserve">5. </w:t>
                        </w:r>
                        <w:proofErr w:type="spellStart"/>
                        <w:r>
                          <w:t>Jaringan</w:t>
                        </w:r>
                        <w:proofErr w:type="spellEnd"/>
                        <w:r>
                          <w:t xml:space="preserve"> Internet</w:t>
                        </w:r>
                      </w:p>
                    </w:txbxContent>
                  </v:textbox>
                </v:shape>
              </w:pict>
            </w:r>
            <w:proofErr w:type="spellStart"/>
            <w:r w:rsidR="00F7797E" w:rsidRPr="003E020E">
              <w:rPr>
                <w:rFonts w:ascii="Bookman Old Style" w:hAnsi="Bookman Old Style" w:cs="Arial"/>
                <w:color w:val="000000"/>
              </w:rPr>
              <w:t>Komputer</w:t>
            </w:r>
            <w:proofErr w:type="spellEnd"/>
            <w:r w:rsidR="00F7797E" w:rsidRPr="003E020E">
              <w:rPr>
                <w:rFonts w:ascii="Bookman Old Style" w:hAnsi="Bookman Old Style" w:cs="Arial"/>
                <w:color w:val="000000"/>
                <w:lang w:val="id-ID"/>
              </w:rPr>
              <w:t xml:space="preserve"> / Laptop</w:t>
            </w:r>
          </w:p>
          <w:p w14:paraId="35914528" w14:textId="77777777" w:rsidR="00F7797E" w:rsidRPr="003E020E" w:rsidRDefault="00F7797E" w:rsidP="00F7797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contextualSpacing/>
              <w:rPr>
                <w:rFonts w:ascii="Bookman Old Style" w:hAnsi="Bookman Old Style" w:cs="Arial"/>
                <w:color w:val="000000"/>
              </w:rPr>
            </w:pPr>
            <w:r w:rsidRPr="003E020E">
              <w:rPr>
                <w:rFonts w:ascii="Bookman Old Style" w:hAnsi="Bookman Old Style" w:cs="Arial"/>
                <w:color w:val="000000"/>
              </w:rPr>
              <w:t>Printer</w:t>
            </w:r>
          </w:p>
          <w:p w14:paraId="2116D704" w14:textId="77777777" w:rsidR="00F7797E" w:rsidRPr="003E020E" w:rsidRDefault="00F7797E" w:rsidP="00F7797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contextualSpacing/>
              <w:rPr>
                <w:rFonts w:ascii="Bookman Old Style" w:hAnsi="Bookman Old Style" w:cs="Arial"/>
                <w:color w:val="000000"/>
                <w:lang w:val="id-ID"/>
              </w:rPr>
            </w:pPr>
            <w:r w:rsidRPr="003E020E">
              <w:rPr>
                <w:rFonts w:ascii="Bookman Old Style" w:hAnsi="Bookman Old Style" w:cs="Arial"/>
                <w:color w:val="000000"/>
              </w:rPr>
              <w:t>ATK</w:t>
            </w:r>
          </w:p>
          <w:p w14:paraId="044372DF" w14:textId="77777777" w:rsidR="00F7797E" w:rsidRPr="003E020E" w:rsidRDefault="00F7797E" w:rsidP="00F7797E">
            <w:pPr>
              <w:pStyle w:val="ListParagraph"/>
              <w:autoSpaceDE w:val="0"/>
              <w:autoSpaceDN w:val="0"/>
              <w:adjustRightInd w:val="0"/>
              <w:ind w:left="317"/>
              <w:rPr>
                <w:rFonts w:ascii="Bookman Old Style" w:hAnsi="Bookman Old Style" w:cs="Arial"/>
                <w:color w:val="000000"/>
                <w:lang w:val="id-ID"/>
              </w:rPr>
            </w:pPr>
          </w:p>
        </w:tc>
      </w:tr>
      <w:tr w:rsidR="00F7797E" w:rsidRPr="003E020E" w14:paraId="46A7BDE0" w14:textId="77777777" w:rsidTr="00484F55">
        <w:tc>
          <w:tcPr>
            <w:tcW w:w="8954" w:type="dxa"/>
          </w:tcPr>
          <w:p w14:paraId="073640C8" w14:textId="77777777" w:rsidR="00F7797E" w:rsidRPr="00F1523C" w:rsidRDefault="00F7797E" w:rsidP="00F7797E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F1523C">
              <w:rPr>
                <w:rFonts w:ascii="Bookman Old Style" w:hAnsi="Bookman Old Style"/>
                <w:b/>
                <w:bCs/>
                <w:lang w:val="id-ID"/>
              </w:rPr>
              <w:t>PERINGATAN :</w:t>
            </w:r>
          </w:p>
        </w:tc>
        <w:tc>
          <w:tcPr>
            <w:tcW w:w="7489" w:type="dxa"/>
            <w:gridSpan w:val="2"/>
          </w:tcPr>
          <w:p w14:paraId="475FF0DA" w14:textId="77777777" w:rsidR="00F7797E" w:rsidRPr="00F1523C" w:rsidRDefault="00F7797E" w:rsidP="00F7797E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F1523C">
              <w:rPr>
                <w:rFonts w:ascii="Bookman Old Style" w:hAnsi="Bookman Old Style"/>
                <w:b/>
                <w:bCs/>
                <w:lang w:val="id-ID"/>
              </w:rPr>
              <w:t>PENCATATAN DAN PENDATAAN :</w:t>
            </w:r>
          </w:p>
        </w:tc>
      </w:tr>
      <w:tr w:rsidR="00F7797E" w:rsidRPr="003E020E" w14:paraId="23D2014C" w14:textId="77777777" w:rsidTr="00484F55">
        <w:tc>
          <w:tcPr>
            <w:tcW w:w="8954" w:type="dxa"/>
          </w:tcPr>
          <w:p w14:paraId="2C2C1CAF" w14:textId="215420BA" w:rsidR="00F7797E" w:rsidRPr="008B7DF4" w:rsidRDefault="008B7DF4" w:rsidP="00A33F9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SOP </w:t>
            </w:r>
            <w:proofErr w:type="spellStart"/>
            <w:r>
              <w:rPr>
                <w:rFonts w:ascii="Bookman Old Style" w:hAnsi="Bookman Old Style"/>
              </w:rPr>
              <w:t>ini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merupakan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prosedur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baku</w:t>
            </w:r>
            <w:proofErr w:type="spellEnd"/>
            <w:r>
              <w:rPr>
                <w:rFonts w:ascii="Bookman Old Style" w:hAnsi="Bookman Old Style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</w:rPr>
              <w:t>wajib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dilaksanakan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rangka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penyelenggaraan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6674B5">
              <w:rPr>
                <w:rFonts w:ascii="Bookman Old Style" w:hAnsi="Bookman Old Style"/>
              </w:rPr>
              <w:t>Inovasi</w:t>
            </w:r>
            <w:proofErr w:type="spellEnd"/>
            <w:r w:rsidR="006674B5">
              <w:rPr>
                <w:rFonts w:ascii="Bookman Old Style" w:hAnsi="Bookman Old Style"/>
              </w:rPr>
              <w:t xml:space="preserve"> </w:t>
            </w:r>
            <w:proofErr w:type="spellStart"/>
            <w:r w:rsidR="00A33F93">
              <w:rPr>
                <w:rFonts w:ascii="Bookman Old Style" w:hAnsi="Bookman Old Style"/>
              </w:rPr>
              <w:t>Lantunan</w:t>
            </w:r>
            <w:proofErr w:type="spellEnd"/>
            <w:r w:rsidR="00A33F93">
              <w:rPr>
                <w:rFonts w:ascii="Bookman Old Style" w:hAnsi="Bookman Old Style"/>
              </w:rPr>
              <w:t xml:space="preserve"> </w:t>
            </w:r>
            <w:proofErr w:type="spellStart"/>
            <w:r w:rsidR="00A33F93">
              <w:rPr>
                <w:rFonts w:ascii="Bookman Old Style" w:hAnsi="Bookman Old Style"/>
              </w:rPr>
              <w:t>Salawat</w:t>
            </w:r>
            <w:proofErr w:type="spellEnd"/>
            <w:r w:rsidR="00A33F93">
              <w:rPr>
                <w:rFonts w:ascii="Bookman Old Style" w:hAnsi="Bookman Old Style"/>
              </w:rPr>
              <w:t xml:space="preserve"> </w:t>
            </w:r>
            <w:proofErr w:type="spellStart"/>
            <w:r w:rsidR="00A33F93">
              <w:rPr>
                <w:rFonts w:ascii="Bookman Old Style" w:hAnsi="Bookman Old Style"/>
              </w:rPr>
              <w:t>Takwa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jika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tidak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dilaksanakan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lastRenderedPageBreak/>
              <w:t>akan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mengakibatkan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ketidakpastian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ketidak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transparanan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proofErr w:type="gramStart"/>
            <w:r>
              <w:rPr>
                <w:rFonts w:ascii="Bookman Old Style" w:hAnsi="Bookman Old Style"/>
              </w:rPr>
              <w:t>ketidak</w:t>
            </w:r>
            <w:proofErr w:type="spellEnd"/>
            <w:proofErr w:type="gram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sinkronan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ketidak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tepatan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waktu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serta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keterlambatan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dalam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pelaksanaan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kegiatan</w:t>
            </w:r>
            <w:proofErr w:type="spellEnd"/>
            <w:r w:rsidR="00F1523C">
              <w:rPr>
                <w:rFonts w:ascii="Bookman Old Style" w:hAnsi="Bookman Old Style"/>
              </w:rPr>
              <w:t>.</w:t>
            </w:r>
          </w:p>
        </w:tc>
        <w:tc>
          <w:tcPr>
            <w:tcW w:w="7489" w:type="dxa"/>
            <w:gridSpan w:val="2"/>
          </w:tcPr>
          <w:p w14:paraId="3355250A" w14:textId="77777777" w:rsidR="00F7797E" w:rsidRPr="00F1523C" w:rsidRDefault="00F1523C" w:rsidP="00F7797E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lastRenderedPageBreak/>
              <w:t>Dicatat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buku</w:t>
            </w:r>
            <w:proofErr w:type="spellEnd"/>
            <w:r>
              <w:rPr>
                <w:rFonts w:ascii="Bookman Old Style" w:hAnsi="Bookman Old Style"/>
              </w:rPr>
              <w:t xml:space="preserve"> register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data base </w:t>
            </w:r>
            <w:proofErr w:type="spellStart"/>
            <w:r>
              <w:rPr>
                <w:rFonts w:ascii="Bookman Old Style" w:hAnsi="Bookman Old Style"/>
              </w:rPr>
              <w:t>sistem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perizinan</w:t>
            </w:r>
            <w:proofErr w:type="spellEnd"/>
          </w:p>
          <w:p w14:paraId="647AC4B3" w14:textId="77777777" w:rsidR="00F7797E" w:rsidRPr="003E020E" w:rsidRDefault="00F7797E" w:rsidP="00F7797E">
            <w:pPr>
              <w:rPr>
                <w:rFonts w:ascii="Bookman Old Style" w:hAnsi="Bookman Old Style"/>
              </w:rPr>
            </w:pPr>
          </w:p>
          <w:p w14:paraId="54D8FF96" w14:textId="77777777" w:rsidR="00F7797E" w:rsidRPr="003E020E" w:rsidRDefault="00F7797E" w:rsidP="00F7797E">
            <w:pPr>
              <w:rPr>
                <w:rFonts w:ascii="Bookman Old Style" w:hAnsi="Bookman Old Style"/>
              </w:rPr>
            </w:pPr>
          </w:p>
        </w:tc>
      </w:tr>
    </w:tbl>
    <w:p w14:paraId="4A88985A" w14:textId="77777777" w:rsidR="005F1B0A" w:rsidRDefault="005F1B0A"/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4350"/>
        <w:gridCol w:w="9"/>
        <w:gridCol w:w="1970"/>
        <w:gridCol w:w="13"/>
        <w:gridCol w:w="1824"/>
        <w:gridCol w:w="18"/>
        <w:gridCol w:w="2697"/>
        <w:gridCol w:w="1134"/>
        <w:gridCol w:w="2410"/>
        <w:gridCol w:w="709"/>
      </w:tblGrid>
      <w:tr w:rsidR="002331C0" w:rsidRPr="00F1523C" w14:paraId="5F807DFA" w14:textId="77777777" w:rsidTr="002A05B4">
        <w:tc>
          <w:tcPr>
            <w:tcW w:w="4350" w:type="dxa"/>
            <w:vMerge w:val="restart"/>
            <w:vAlign w:val="center"/>
          </w:tcPr>
          <w:p w14:paraId="75498311" w14:textId="77777777" w:rsidR="002331C0" w:rsidRPr="00602903" w:rsidRDefault="002331C0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AKTIVITAS</w:t>
            </w:r>
          </w:p>
        </w:tc>
        <w:tc>
          <w:tcPr>
            <w:tcW w:w="3834" w:type="dxa"/>
            <w:gridSpan w:val="5"/>
            <w:vAlign w:val="center"/>
          </w:tcPr>
          <w:p w14:paraId="2036233B" w14:textId="77777777" w:rsidR="002331C0" w:rsidRPr="00602903" w:rsidRDefault="002331C0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PELAKSANA</w:t>
            </w:r>
          </w:p>
        </w:tc>
        <w:tc>
          <w:tcPr>
            <w:tcW w:w="6241" w:type="dxa"/>
            <w:gridSpan w:val="3"/>
            <w:vAlign w:val="center"/>
          </w:tcPr>
          <w:p w14:paraId="57F2523E" w14:textId="77777777" w:rsidR="002331C0" w:rsidRPr="00602903" w:rsidRDefault="002331C0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MUTU BAKU</w:t>
            </w:r>
          </w:p>
        </w:tc>
        <w:tc>
          <w:tcPr>
            <w:tcW w:w="709" w:type="dxa"/>
            <w:vAlign w:val="center"/>
          </w:tcPr>
          <w:p w14:paraId="0649FD21" w14:textId="77777777" w:rsidR="002331C0" w:rsidRPr="00602903" w:rsidRDefault="002331C0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KET</w:t>
            </w:r>
          </w:p>
        </w:tc>
      </w:tr>
      <w:tr w:rsidR="002A05B4" w:rsidRPr="00F1523C" w14:paraId="4AF3D431" w14:textId="77777777" w:rsidTr="002A05B4">
        <w:tc>
          <w:tcPr>
            <w:tcW w:w="4350" w:type="dxa"/>
            <w:vMerge/>
            <w:vAlign w:val="center"/>
          </w:tcPr>
          <w:p w14:paraId="5F6DD95A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1438435D" w14:textId="43076C36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PEMOHON</w:t>
            </w:r>
          </w:p>
        </w:tc>
        <w:tc>
          <w:tcPr>
            <w:tcW w:w="1837" w:type="dxa"/>
            <w:gridSpan w:val="2"/>
            <w:vAlign w:val="center"/>
          </w:tcPr>
          <w:p w14:paraId="4D7D0F51" w14:textId="452A3915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ADMIN</w:t>
            </w:r>
          </w:p>
        </w:tc>
        <w:tc>
          <w:tcPr>
            <w:tcW w:w="2715" w:type="dxa"/>
            <w:gridSpan w:val="2"/>
            <w:vAlign w:val="center"/>
          </w:tcPr>
          <w:p w14:paraId="03FFBDC2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KELENGKAPAN</w:t>
            </w:r>
          </w:p>
        </w:tc>
        <w:tc>
          <w:tcPr>
            <w:tcW w:w="1134" w:type="dxa"/>
            <w:vAlign w:val="center"/>
          </w:tcPr>
          <w:p w14:paraId="051F7FE4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WAKTU</w:t>
            </w:r>
          </w:p>
        </w:tc>
        <w:tc>
          <w:tcPr>
            <w:tcW w:w="2410" w:type="dxa"/>
            <w:vAlign w:val="center"/>
          </w:tcPr>
          <w:p w14:paraId="2479FB16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OUTPUT</w:t>
            </w:r>
          </w:p>
        </w:tc>
        <w:tc>
          <w:tcPr>
            <w:tcW w:w="709" w:type="dxa"/>
            <w:vAlign w:val="center"/>
          </w:tcPr>
          <w:p w14:paraId="76A249BD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2A05B4" w:rsidRPr="00F1523C" w14:paraId="0CA6DECC" w14:textId="77777777" w:rsidTr="002A05B4">
        <w:tc>
          <w:tcPr>
            <w:tcW w:w="4350" w:type="dxa"/>
          </w:tcPr>
          <w:p w14:paraId="07203173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1</w:t>
            </w:r>
          </w:p>
        </w:tc>
        <w:tc>
          <w:tcPr>
            <w:tcW w:w="1979" w:type="dxa"/>
            <w:gridSpan w:val="2"/>
          </w:tcPr>
          <w:p w14:paraId="7915AD7D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gridSpan w:val="2"/>
          </w:tcPr>
          <w:p w14:paraId="4FAD94C3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</w:p>
        </w:tc>
        <w:tc>
          <w:tcPr>
            <w:tcW w:w="2715" w:type="dxa"/>
            <w:gridSpan w:val="2"/>
          </w:tcPr>
          <w:p w14:paraId="5A88D8CB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EF1D4F6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2E83CCD1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155338A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8</w:t>
            </w:r>
          </w:p>
        </w:tc>
      </w:tr>
      <w:tr w:rsidR="002A05B4" w:rsidRPr="00F1523C" w14:paraId="421E66E1" w14:textId="77777777" w:rsidTr="002A05B4">
        <w:tc>
          <w:tcPr>
            <w:tcW w:w="4350" w:type="dxa"/>
          </w:tcPr>
          <w:p w14:paraId="78BDEB48" w14:textId="77777777" w:rsidR="002A05B4" w:rsidRPr="002331C0" w:rsidRDefault="002A05B4" w:rsidP="002331C0">
            <w:pPr>
              <w:pStyle w:val="ListParagraph"/>
              <w:numPr>
                <w:ilvl w:val="6"/>
                <w:numId w:val="16"/>
              </w:numPr>
              <w:rPr>
                <w:rFonts w:ascii="Bookman Old Style" w:hAnsi="Bookman Old Style"/>
              </w:rPr>
            </w:pPr>
          </w:p>
        </w:tc>
        <w:tc>
          <w:tcPr>
            <w:tcW w:w="1979" w:type="dxa"/>
            <w:gridSpan w:val="2"/>
          </w:tcPr>
          <w:p w14:paraId="28F82BAF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53B09C3C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15" w:type="dxa"/>
            <w:gridSpan w:val="2"/>
          </w:tcPr>
          <w:p w14:paraId="2CF47477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24CBA7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A59803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C59CD6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A05B4" w:rsidRPr="007025D9" w14:paraId="653AD538" w14:textId="77777777" w:rsidTr="002A05B4">
        <w:tc>
          <w:tcPr>
            <w:tcW w:w="4350" w:type="dxa"/>
          </w:tcPr>
          <w:p w14:paraId="5824B4EE" w14:textId="0A7147B6" w:rsidR="002A05B4" w:rsidRPr="00A33F93" w:rsidRDefault="00A33F93" w:rsidP="00A33F93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A33F93">
              <w:rPr>
                <w:sz w:val="24"/>
                <w:szCs w:val="24"/>
              </w:rPr>
              <w:t>Pemohon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langsung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menghubungi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nomor</w:t>
            </w:r>
            <w:proofErr w:type="spellEnd"/>
            <w:r w:rsidRPr="00A33F93">
              <w:rPr>
                <w:sz w:val="24"/>
                <w:szCs w:val="24"/>
              </w:rPr>
              <w:t xml:space="preserve"> WA operator </w:t>
            </w:r>
            <w:proofErr w:type="spellStart"/>
            <w:r w:rsidRPr="00A33F93">
              <w:rPr>
                <w:sz w:val="24"/>
                <w:szCs w:val="24"/>
              </w:rPr>
              <w:t>atau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tenaga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pelayanan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melaui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nomor</w:t>
            </w:r>
            <w:proofErr w:type="spellEnd"/>
            <w:r w:rsidRPr="00A33F93">
              <w:rPr>
                <w:sz w:val="24"/>
                <w:szCs w:val="24"/>
              </w:rPr>
              <w:t xml:space="preserve"> WA 08134910549 </w:t>
            </w:r>
            <w:proofErr w:type="spellStart"/>
            <w:proofErr w:type="gramStart"/>
            <w:r w:rsidRPr="00A33F93">
              <w:rPr>
                <w:sz w:val="24"/>
                <w:szCs w:val="24"/>
              </w:rPr>
              <w:t>dan</w:t>
            </w:r>
            <w:proofErr w:type="spellEnd"/>
            <w:r w:rsidRPr="00A33F93">
              <w:rPr>
                <w:sz w:val="24"/>
                <w:szCs w:val="24"/>
              </w:rPr>
              <w:t xml:space="preserve">  081253411389</w:t>
            </w:r>
            <w:proofErr w:type="gramEnd"/>
            <w:r w:rsidRPr="00A33F93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gridSpan w:val="2"/>
          </w:tcPr>
          <w:p w14:paraId="133DF5B7" w14:textId="5603F88C" w:rsidR="002A05B4" w:rsidRPr="007025D9" w:rsidRDefault="00A33F93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31600FC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88" type="#_x0000_t32" style="position:absolute;margin-left:77.15pt;margin-top:31.85pt;width:34pt;height:0;z-index:251686912;mso-position-horizontal-relative:text;mso-position-vertical-relative:text" o:connectortype="straight" strokecolor="#7030a0" strokeweight="2.75pt">
                  <v:stroke endarrow="block"/>
                </v:shape>
              </w:pict>
            </w:r>
            <w:r>
              <w:rPr>
                <w:noProof/>
              </w:rPr>
              <w:pict w14:anchorId="4D49F180">
                <v:roundrect id="_x0000_s1187" style="position:absolute;margin-left:13.6pt;margin-top:17.6pt;width:60.15pt;height:30.1pt;z-index:251685888;mso-position-horizontal-relative:text;mso-position-vertical-relative:text" arcsize="10923f" strokeweight="2pt">
                  <v:textbox style="mso-next-textbox:#_x0000_s1187">
                    <w:txbxContent>
                      <w:p w14:paraId="753FD9FC" w14:textId="77777777" w:rsidR="002A05B4" w:rsidRDefault="002A05B4">
                        <w:r>
                          <w:t>MULAI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837" w:type="dxa"/>
            <w:gridSpan w:val="2"/>
          </w:tcPr>
          <w:p w14:paraId="4B082C7F" w14:textId="065B7629" w:rsidR="002A05B4" w:rsidRPr="007025D9" w:rsidRDefault="00A33F93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69AE9575">
                <v:shape id="_x0000_s1191" type="#_x0000_t32" style="position:absolute;margin-left:41.8pt;margin-top:52.95pt;width:.05pt;height:23.05pt;z-index:251689984;mso-position-horizontal-relative:text;mso-position-vertical-relative:text" o:connectortype="straight" strokecolor="#7030a0" strokeweight="2pt">
                  <v:stroke endarrow="block"/>
                </v:shape>
              </w:pict>
            </w:r>
            <w:r>
              <w:rPr>
                <w:noProof/>
              </w:rPr>
              <w:pict w14:anchorId="6CFE0FBC">
                <v:rect id="_x0000_s1189" style="position:absolute;margin-left:12.2pt;margin-top:12.9pt;width:58.5pt;height:34.8pt;z-index:251687936;mso-position-horizontal-relative:text;mso-position-vertical-relative:text" strokecolor="#548dd4" strokeweight="2pt"/>
              </w:pict>
            </w:r>
          </w:p>
        </w:tc>
        <w:tc>
          <w:tcPr>
            <w:tcW w:w="2715" w:type="dxa"/>
            <w:gridSpan w:val="2"/>
          </w:tcPr>
          <w:p w14:paraId="75B20165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48EC879C" w14:textId="6B211CAC" w:rsidR="002A05B4" w:rsidRPr="007025D9" w:rsidRDefault="002A05B4">
            <w:pPr>
              <w:rPr>
                <w:sz w:val="24"/>
                <w:szCs w:val="24"/>
              </w:rPr>
            </w:pPr>
            <w:proofErr w:type="spellStart"/>
            <w:r w:rsidRPr="007025D9">
              <w:rPr>
                <w:sz w:val="24"/>
                <w:szCs w:val="24"/>
              </w:rPr>
              <w:t>Respon</w:t>
            </w:r>
            <w:proofErr w:type="spellEnd"/>
            <w:r w:rsidRPr="007025D9">
              <w:rPr>
                <w:sz w:val="24"/>
                <w:szCs w:val="24"/>
              </w:rPr>
              <w:t xml:space="preserve"> Admin</w:t>
            </w:r>
          </w:p>
        </w:tc>
        <w:tc>
          <w:tcPr>
            <w:tcW w:w="1134" w:type="dxa"/>
          </w:tcPr>
          <w:p w14:paraId="351B58B2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75266327" w14:textId="7F209100" w:rsidR="002A05B4" w:rsidRPr="007025D9" w:rsidRDefault="002A05B4">
            <w:pPr>
              <w:rPr>
                <w:sz w:val="24"/>
                <w:szCs w:val="24"/>
              </w:rPr>
            </w:pPr>
            <w:r w:rsidRPr="007025D9">
              <w:rPr>
                <w:sz w:val="24"/>
                <w:szCs w:val="24"/>
              </w:rPr>
              <w:t xml:space="preserve">15 </w:t>
            </w:r>
            <w:proofErr w:type="spellStart"/>
            <w:r w:rsidRPr="007025D9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5CB6BBBD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694D2324" w14:textId="3B1D226B" w:rsidR="002A05B4" w:rsidRPr="007025D9" w:rsidRDefault="006E76AB">
            <w:pPr>
              <w:rPr>
                <w:sz w:val="24"/>
                <w:szCs w:val="24"/>
              </w:rPr>
            </w:pPr>
            <w:r w:rsidRPr="007025D9">
              <w:rPr>
                <w:sz w:val="24"/>
                <w:szCs w:val="24"/>
              </w:rPr>
              <w:t xml:space="preserve">Admin </w:t>
            </w:r>
            <w:proofErr w:type="spellStart"/>
            <w:r w:rsidRPr="007025D9">
              <w:rPr>
                <w:sz w:val="24"/>
                <w:szCs w:val="24"/>
              </w:rPr>
              <w:t>menany</w:t>
            </w:r>
            <w:r w:rsidR="00EF36DD">
              <w:rPr>
                <w:sz w:val="24"/>
                <w:szCs w:val="24"/>
              </w:rPr>
              <w:t>akan</w:t>
            </w:r>
            <w:proofErr w:type="spellEnd"/>
            <w:r w:rsidR="00EF36DD">
              <w:rPr>
                <w:sz w:val="24"/>
                <w:szCs w:val="24"/>
              </w:rPr>
              <w:t xml:space="preserve"> </w:t>
            </w:r>
            <w:proofErr w:type="spellStart"/>
            <w:r w:rsidR="00EF36DD">
              <w:rPr>
                <w:sz w:val="24"/>
                <w:szCs w:val="24"/>
              </w:rPr>
              <w:t>permohonan</w:t>
            </w:r>
            <w:proofErr w:type="spellEnd"/>
            <w:r w:rsidR="00EF36DD">
              <w:rPr>
                <w:sz w:val="24"/>
                <w:szCs w:val="24"/>
              </w:rPr>
              <w:t xml:space="preserve"> </w:t>
            </w:r>
            <w:proofErr w:type="spellStart"/>
            <w:r w:rsidR="00EF36DD">
              <w:rPr>
                <w:sz w:val="24"/>
                <w:szCs w:val="24"/>
              </w:rPr>
              <w:t>izin</w:t>
            </w:r>
            <w:proofErr w:type="spellEnd"/>
            <w:r w:rsidR="00EF36DD">
              <w:rPr>
                <w:sz w:val="24"/>
                <w:szCs w:val="24"/>
              </w:rPr>
              <w:t xml:space="preserve"> </w:t>
            </w:r>
            <w:proofErr w:type="spellStart"/>
            <w:r w:rsidR="00EF36DD">
              <w:rPr>
                <w:sz w:val="24"/>
                <w:szCs w:val="24"/>
              </w:rPr>
              <w:t>usaha</w:t>
            </w:r>
            <w:proofErr w:type="spellEnd"/>
          </w:p>
        </w:tc>
        <w:tc>
          <w:tcPr>
            <w:tcW w:w="709" w:type="dxa"/>
          </w:tcPr>
          <w:p w14:paraId="4F4A01FB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</w:tr>
      <w:tr w:rsidR="002A05B4" w:rsidRPr="007025D9" w14:paraId="150808AC" w14:textId="77777777" w:rsidTr="002A05B4">
        <w:tc>
          <w:tcPr>
            <w:tcW w:w="4350" w:type="dxa"/>
          </w:tcPr>
          <w:p w14:paraId="726E11D5" w14:textId="1FDF6C07" w:rsidR="002A05B4" w:rsidRPr="00A33F93" w:rsidRDefault="00A33F93" w:rsidP="00A33F93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A33F93">
              <w:rPr>
                <w:sz w:val="24"/>
                <w:szCs w:val="24"/>
              </w:rPr>
              <w:t>Pelaku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usaha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menyampaikan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informasi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terkait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izin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usaha</w:t>
            </w:r>
            <w:proofErr w:type="spellEnd"/>
            <w:r w:rsidRPr="00A33F93">
              <w:rPr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A33F93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dimohonkan</w:t>
            </w:r>
            <w:proofErr w:type="spellEnd"/>
            <w:r w:rsidRPr="00A33F93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gridSpan w:val="2"/>
          </w:tcPr>
          <w:p w14:paraId="03AF12F7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6E77477F" w14:textId="569D62D8" w:rsidR="002A05B4" w:rsidRPr="007025D9" w:rsidRDefault="00A33F93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69AE9575">
                <v:shape id="_x0000_s1194" type="#_x0000_t32" style="position:absolute;margin-left:41.85pt;margin-top:51.2pt;width:0;height:51.05pt;z-index:251693056;mso-position-horizontal-relative:text;mso-position-vertical-relative:text" o:connectortype="straight" strokecolor="#7030a0" strokeweight="2pt">
                  <v:stroke endarrow="block"/>
                </v:shape>
              </w:pict>
            </w:r>
            <w:r>
              <w:rPr>
                <w:noProof/>
              </w:rPr>
              <w:pict w14:anchorId="296D9BC8">
                <v:rect id="_x0000_s1190" style="position:absolute;margin-left:12.2pt;margin-top:12pt;width:58.5pt;height:34.8pt;z-index:251688960;mso-position-horizontal-relative:text;mso-position-vertical-relative:text" strokecolor="#548dd4" strokeweight="2pt"/>
              </w:pict>
            </w:r>
          </w:p>
        </w:tc>
        <w:tc>
          <w:tcPr>
            <w:tcW w:w="2715" w:type="dxa"/>
            <w:gridSpan w:val="2"/>
          </w:tcPr>
          <w:p w14:paraId="7B409F73" w14:textId="77777777" w:rsidR="002A05B4" w:rsidRPr="007025D9" w:rsidRDefault="002A05B4" w:rsidP="003F047D">
            <w:pPr>
              <w:rPr>
                <w:sz w:val="24"/>
                <w:szCs w:val="24"/>
              </w:rPr>
            </w:pPr>
          </w:p>
          <w:p w14:paraId="7931FA7B" w14:textId="374BD16D" w:rsidR="002A05B4" w:rsidRPr="007025D9" w:rsidRDefault="002A05B4" w:rsidP="003F047D">
            <w:pPr>
              <w:rPr>
                <w:sz w:val="24"/>
                <w:szCs w:val="24"/>
              </w:rPr>
            </w:pPr>
            <w:proofErr w:type="spellStart"/>
            <w:r w:rsidRPr="007025D9">
              <w:rPr>
                <w:sz w:val="24"/>
                <w:szCs w:val="24"/>
              </w:rPr>
              <w:t>Respon</w:t>
            </w:r>
            <w:proofErr w:type="spellEnd"/>
            <w:r w:rsidRPr="007025D9">
              <w:rPr>
                <w:sz w:val="24"/>
                <w:szCs w:val="24"/>
              </w:rPr>
              <w:t xml:space="preserve"> Admin</w:t>
            </w:r>
          </w:p>
        </w:tc>
        <w:tc>
          <w:tcPr>
            <w:tcW w:w="1134" w:type="dxa"/>
          </w:tcPr>
          <w:p w14:paraId="0D633CB1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331C1D74" w14:textId="6F2AA5D8" w:rsidR="002A05B4" w:rsidRPr="007025D9" w:rsidRDefault="002A05B4">
            <w:pPr>
              <w:rPr>
                <w:sz w:val="24"/>
                <w:szCs w:val="24"/>
              </w:rPr>
            </w:pPr>
            <w:r w:rsidRPr="007025D9">
              <w:rPr>
                <w:sz w:val="24"/>
                <w:szCs w:val="24"/>
              </w:rPr>
              <w:t xml:space="preserve">15 </w:t>
            </w:r>
            <w:proofErr w:type="spellStart"/>
            <w:r w:rsidRPr="007025D9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58A2CC19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787CB691" w14:textId="49123C89" w:rsidR="002A05B4" w:rsidRPr="007025D9" w:rsidRDefault="006E76AB">
            <w:pPr>
              <w:rPr>
                <w:sz w:val="24"/>
                <w:szCs w:val="24"/>
              </w:rPr>
            </w:pPr>
            <w:r w:rsidRPr="007025D9">
              <w:rPr>
                <w:sz w:val="24"/>
                <w:szCs w:val="24"/>
              </w:rPr>
              <w:t xml:space="preserve">Admin </w:t>
            </w:r>
            <w:proofErr w:type="spellStart"/>
            <w:r w:rsidRPr="007025D9">
              <w:rPr>
                <w:sz w:val="24"/>
                <w:szCs w:val="24"/>
              </w:rPr>
              <w:t>Memberikan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Tanggapan</w:t>
            </w:r>
            <w:proofErr w:type="spellEnd"/>
          </w:p>
          <w:p w14:paraId="6374D08F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371EFC5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</w:tr>
      <w:tr w:rsidR="002A05B4" w:rsidRPr="007025D9" w14:paraId="24F20A6C" w14:textId="77777777" w:rsidTr="002A05B4">
        <w:trPr>
          <w:trHeight w:val="2767"/>
        </w:trPr>
        <w:tc>
          <w:tcPr>
            <w:tcW w:w="4350" w:type="dxa"/>
          </w:tcPr>
          <w:p w14:paraId="7F276C65" w14:textId="39AC60CC" w:rsidR="002A05B4" w:rsidRPr="00A33F93" w:rsidRDefault="00A33F93" w:rsidP="00A33F93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A33F93">
              <w:rPr>
                <w:sz w:val="24"/>
                <w:szCs w:val="24"/>
              </w:rPr>
              <w:t>Petugas</w:t>
            </w:r>
            <w:proofErr w:type="spellEnd"/>
            <w:r w:rsidRPr="00A33F93">
              <w:rPr>
                <w:sz w:val="24"/>
                <w:szCs w:val="24"/>
              </w:rPr>
              <w:t xml:space="preserve"> operator </w:t>
            </w:r>
            <w:proofErr w:type="spellStart"/>
            <w:r w:rsidRPr="00A33F93">
              <w:rPr>
                <w:sz w:val="24"/>
                <w:szCs w:val="24"/>
              </w:rPr>
              <w:t>atau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tenaga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pelayanan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meminta</w:t>
            </w:r>
            <w:proofErr w:type="spellEnd"/>
            <w:r w:rsidRPr="00A33F93">
              <w:rPr>
                <w:sz w:val="24"/>
                <w:szCs w:val="24"/>
              </w:rPr>
              <w:t xml:space="preserve"> data </w:t>
            </w:r>
            <w:proofErr w:type="spellStart"/>
            <w:r w:rsidRPr="00A33F93">
              <w:rPr>
                <w:sz w:val="24"/>
                <w:szCs w:val="24"/>
              </w:rPr>
              <w:t>diri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pelaku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usaha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berupa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identitas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diri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pelaku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usaha</w:t>
            </w:r>
            <w:proofErr w:type="spellEnd"/>
            <w:r w:rsidRPr="00A33F93">
              <w:rPr>
                <w:sz w:val="24"/>
                <w:szCs w:val="24"/>
              </w:rPr>
              <w:t xml:space="preserve">, NPWP, </w:t>
            </w:r>
            <w:proofErr w:type="spellStart"/>
            <w:r w:rsidRPr="00A33F93">
              <w:rPr>
                <w:sz w:val="24"/>
                <w:szCs w:val="24"/>
              </w:rPr>
              <w:t>nomor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telpon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pemohon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izin</w:t>
            </w:r>
            <w:proofErr w:type="spellEnd"/>
            <w:r w:rsidRPr="00A33F93">
              <w:rPr>
                <w:sz w:val="24"/>
                <w:szCs w:val="24"/>
              </w:rPr>
              <w:t xml:space="preserve">, </w:t>
            </w:r>
            <w:proofErr w:type="spellStart"/>
            <w:r w:rsidRPr="00A33F93">
              <w:rPr>
                <w:sz w:val="24"/>
                <w:szCs w:val="24"/>
              </w:rPr>
              <w:t>Akta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Notaris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beserta</w:t>
            </w:r>
            <w:proofErr w:type="spellEnd"/>
            <w:r w:rsidRPr="00A33F93">
              <w:rPr>
                <w:sz w:val="24"/>
                <w:szCs w:val="24"/>
              </w:rPr>
              <w:t xml:space="preserve"> AHU </w:t>
            </w:r>
            <w:proofErr w:type="spellStart"/>
            <w:r w:rsidRPr="00A33F93">
              <w:rPr>
                <w:sz w:val="24"/>
                <w:szCs w:val="24"/>
              </w:rPr>
              <w:t>dari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Kementerian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Hukum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dan</w:t>
            </w:r>
            <w:proofErr w:type="spellEnd"/>
            <w:r w:rsidRPr="00A33F93">
              <w:rPr>
                <w:sz w:val="24"/>
                <w:szCs w:val="24"/>
              </w:rPr>
              <w:t xml:space="preserve"> HAM </w:t>
            </w:r>
            <w:proofErr w:type="spellStart"/>
            <w:r w:rsidRPr="00A33F93">
              <w:rPr>
                <w:sz w:val="24"/>
                <w:szCs w:val="24"/>
              </w:rPr>
              <w:t>Republik</w:t>
            </w:r>
            <w:proofErr w:type="spellEnd"/>
            <w:r w:rsidRPr="00A33F93">
              <w:rPr>
                <w:sz w:val="24"/>
                <w:szCs w:val="24"/>
              </w:rPr>
              <w:t xml:space="preserve"> Indonesia, </w:t>
            </w:r>
            <w:proofErr w:type="spellStart"/>
            <w:r w:rsidRPr="00A33F93">
              <w:rPr>
                <w:sz w:val="24"/>
                <w:szCs w:val="24"/>
              </w:rPr>
              <w:t>Sertifikat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Kepemilikan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Lahan</w:t>
            </w:r>
            <w:proofErr w:type="spellEnd"/>
            <w:r w:rsidRPr="00A33F93">
              <w:rPr>
                <w:sz w:val="24"/>
                <w:szCs w:val="24"/>
              </w:rPr>
              <w:t xml:space="preserve"> Usaha, PBG </w:t>
            </w:r>
            <w:proofErr w:type="spellStart"/>
            <w:r w:rsidRPr="00A33F93">
              <w:rPr>
                <w:sz w:val="24"/>
                <w:szCs w:val="24"/>
              </w:rPr>
              <w:t>dan</w:t>
            </w:r>
            <w:proofErr w:type="spellEnd"/>
            <w:r w:rsidRPr="00A33F93">
              <w:rPr>
                <w:sz w:val="24"/>
                <w:szCs w:val="24"/>
              </w:rPr>
              <w:t xml:space="preserve"> Peta Polygon.</w:t>
            </w:r>
          </w:p>
        </w:tc>
        <w:tc>
          <w:tcPr>
            <w:tcW w:w="1979" w:type="dxa"/>
            <w:gridSpan w:val="2"/>
          </w:tcPr>
          <w:p w14:paraId="26765E72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261209B7" w14:textId="29BDAE9F" w:rsidR="002A05B4" w:rsidRPr="007025D9" w:rsidRDefault="00A33F93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69A89493">
                <v:shape id="_x0000_s1193" type="#_x0000_t32" style="position:absolute;margin-left:41.8pt;margin-top:85.35pt;width:.05pt;height:77.6pt;z-index:251692032;mso-position-horizontal-relative:text;mso-position-vertical-relative:text" o:connectortype="straight" strokecolor="#7030a0" strokeweight="2pt">
                  <v:stroke endarrow="block"/>
                </v:shape>
              </w:pict>
            </w:r>
            <w:r>
              <w:rPr>
                <w:noProof/>
              </w:rPr>
              <w:pict w14:anchorId="0358BAE6">
                <v:rect id="_x0000_s1192" style="position:absolute;margin-left:14.9pt;margin-top:50.55pt;width:55.8pt;height:34.8pt;z-index:251691008;mso-position-horizontal-relative:text;mso-position-vertical-relative:text" strokecolor="#548dd4" strokeweight="2pt"/>
              </w:pict>
            </w:r>
          </w:p>
        </w:tc>
        <w:tc>
          <w:tcPr>
            <w:tcW w:w="2715" w:type="dxa"/>
            <w:gridSpan w:val="2"/>
          </w:tcPr>
          <w:p w14:paraId="5DDB86BF" w14:textId="77777777" w:rsidR="002A05B4" w:rsidRPr="007025D9" w:rsidRDefault="002A05B4" w:rsidP="003F047D">
            <w:pPr>
              <w:rPr>
                <w:sz w:val="24"/>
                <w:szCs w:val="24"/>
              </w:rPr>
            </w:pPr>
          </w:p>
          <w:p w14:paraId="49CD2EA5" w14:textId="1CA25B47" w:rsidR="002A05B4" w:rsidRPr="007025D9" w:rsidRDefault="002A05B4" w:rsidP="003F047D">
            <w:pPr>
              <w:rPr>
                <w:sz w:val="24"/>
                <w:szCs w:val="24"/>
              </w:rPr>
            </w:pPr>
            <w:proofErr w:type="spellStart"/>
            <w:r w:rsidRPr="007025D9">
              <w:rPr>
                <w:sz w:val="24"/>
                <w:szCs w:val="24"/>
              </w:rPr>
              <w:t>Respon</w:t>
            </w:r>
            <w:proofErr w:type="spellEnd"/>
            <w:r w:rsidRPr="007025D9">
              <w:rPr>
                <w:sz w:val="24"/>
                <w:szCs w:val="24"/>
              </w:rPr>
              <w:t xml:space="preserve"> Admin</w:t>
            </w:r>
          </w:p>
          <w:p w14:paraId="5F8340F0" w14:textId="54E3E730" w:rsidR="002A05B4" w:rsidRPr="007025D9" w:rsidRDefault="002A05B4" w:rsidP="003F047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5F1E97" w14:textId="77777777" w:rsidR="002A05B4" w:rsidRPr="007025D9" w:rsidRDefault="002A05B4">
            <w:pPr>
              <w:rPr>
                <w:sz w:val="24"/>
                <w:szCs w:val="24"/>
              </w:rPr>
            </w:pPr>
            <w:r w:rsidRPr="007025D9">
              <w:rPr>
                <w:sz w:val="24"/>
                <w:szCs w:val="24"/>
              </w:rPr>
              <w:t xml:space="preserve"> </w:t>
            </w:r>
          </w:p>
          <w:p w14:paraId="612553CE" w14:textId="04B28273" w:rsidR="002A05B4" w:rsidRPr="007025D9" w:rsidRDefault="00B76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A05B4" w:rsidRPr="007025D9">
              <w:rPr>
                <w:sz w:val="24"/>
                <w:szCs w:val="24"/>
              </w:rPr>
              <w:t xml:space="preserve"> </w:t>
            </w:r>
            <w:proofErr w:type="spellStart"/>
            <w:r w:rsidR="002A05B4" w:rsidRPr="007025D9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700CF494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3C0FBD70" w14:textId="1C8BAEC8" w:rsidR="002A05B4" w:rsidRPr="007025D9" w:rsidRDefault="006E76AB">
            <w:pPr>
              <w:rPr>
                <w:sz w:val="24"/>
                <w:szCs w:val="24"/>
              </w:rPr>
            </w:pPr>
            <w:r w:rsidRPr="007025D9">
              <w:rPr>
                <w:sz w:val="24"/>
                <w:szCs w:val="24"/>
              </w:rPr>
              <w:t xml:space="preserve">Admin </w:t>
            </w:r>
            <w:proofErr w:type="spellStart"/>
            <w:r w:rsidRPr="007025D9">
              <w:rPr>
                <w:sz w:val="24"/>
                <w:szCs w:val="24"/>
              </w:rPr>
              <w:t>mengagendakan</w:t>
            </w:r>
            <w:proofErr w:type="spellEnd"/>
            <w:r w:rsidRPr="007025D9">
              <w:rPr>
                <w:sz w:val="24"/>
                <w:szCs w:val="24"/>
              </w:rPr>
              <w:t xml:space="preserve"> data </w:t>
            </w:r>
            <w:proofErr w:type="spellStart"/>
            <w:r w:rsidRPr="007025D9">
              <w:rPr>
                <w:sz w:val="24"/>
                <w:szCs w:val="24"/>
              </w:rPr>
              <w:t>identitas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709" w:type="dxa"/>
          </w:tcPr>
          <w:p w14:paraId="42E34C47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</w:tr>
      <w:tr w:rsidR="002A05B4" w:rsidRPr="007025D9" w14:paraId="53F11A09" w14:textId="77777777" w:rsidTr="002A05B4">
        <w:tc>
          <w:tcPr>
            <w:tcW w:w="4350" w:type="dxa"/>
          </w:tcPr>
          <w:p w14:paraId="7486A7C6" w14:textId="4D8CA060" w:rsidR="002A05B4" w:rsidRPr="00A33F93" w:rsidRDefault="00A33F93" w:rsidP="00A33F93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A33F93">
              <w:rPr>
                <w:sz w:val="24"/>
                <w:szCs w:val="24"/>
              </w:rPr>
              <w:t xml:space="preserve">Proses </w:t>
            </w:r>
            <w:proofErr w:type="spellStart"/>
            <w:r w:rsidRPr="00A33F93">
              <w:rPr>
                <w:sz w:val="24"/>
                <w:szCs w:val="24"/>
              </w:rPr>
              <w:t>Pendaftaran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Izin</w:t>
            </w:r>
            <w:proofErr w:type="spellEnd"/>
            <w:r w:rsidRPr="00A33F93">
              <w:rPr>
                <w:sz w:val="24"/>
                <w:szCs w:val="24"/>
              </w:rPr>
              <w:t xml:space="preserve"> Usaha </w:t>
            </w:r>
            <w:proofErr w:type="spellStart"/>
            <w:r w:rsidRPr="00A33F93">
              <w:rPr>
                <w:sz w:val="24"/>
                <w:szCs w:val="24"/>
              </w:rPr>
              <w:t>baik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oleh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pelaku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usaha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atau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dibantu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oleh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petugas</w:t>
            </w:r>
            <w:proofErr w:type="spellEnd"/>
            <w:r w:rsidRPr="00A33F93">
              <w:rPr>
                <w:sz w:val="24"/>
                <w:szCs w:val="24"/>
              </w:rPr>
              <w:t xml:space="preserve"> operator </w:t>
            </w:r>
            <w:proofErr w:type="spellStart"/>
            <w:r w:rsidRPr="00A33F93">
              <w:rPr>
                <w:sz w:val="24"/>
                <w:szCs w:val="24"/>
              </w:rPr>
              <w:t>sekaligus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pembuatan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Acount</w:t>
            </w:r>
            <w:proofErr w:type="spellEnd"/>
            <w:r w:rsidRPr="00A33F93">
              <w:rPr>
                <w:sz w:val="24"/>
                <w:szCs w:val="24"/>
              </w:rPr>
              <w:t xml:space="preserve"> OSS RBA.</w:t>
            </w:r>
          </w:p>
        </w:tc>
        <w:tc>
          <w:tcPr>
            <w:tcW w:w="1979" w:type="dxa"/>
            <w:gridSpan w:val="2"/>
          </w:tcPr>
          <w:p w14:paraId="6CDF4F43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4DF0B2C1" w14:textId="6D1D71E6" w:rsidR="002A05B4" w:rsidRPr="007025D9" w:rsidRDefault="00A33F93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188809B3">
                <v:shape id="_x0000_s1196" type="#_x0000_t32" style="position:absolute;margin-left:41.8pt;margin-top:43.8pt;width:.05pt;height:25.75pt;flip:x;z-index:251696128;mso-position-horizontal-relative:text;mso-position-vertical-relative:text" o:connectortype="straight" strokecolor="#7030a0" strokeweight="2pt">
                  <v:stroke endarrow="block"/>
                </v:shape>
              </w:pict>
            </w:r>
            <w:r>
              <w:rPr>
                <w:noProof/>
              </w:rPr>
              <w:pict w14:anchorId="652C9AF4">
                <v:rect id="_x0000_s1195" style="position:absolute;margin-left:14.9pt;margin-top:6.75pt;width:55.8pt;height:34.8pt;z-index:251695104;mso-position-horizontal-relative:text;mso-position-vertical-relative:text" strokecolor="#548dd4" strokeweight="2pt"/>
              </w:pict>
            </w:r>
          </w:p>
        </w:tc>
        <w:tc>
          <w:tcPr>
            <w:tcW w:w="2715" w:type="dxa"/>
            <w:gridSpan w:val="2"/>
          </w:tcPr>
          <w:p w14:paraId="5DE54DA0" w14:textId="7CD45F4D" w:rsidR="002A05B4" w:rsidRPr="007025D9" w:rsidRDefault="002A05B4">
            <w:pPr>
              <w:rPr>
                <w:sz w:val="24"/>
                <w:szCs w:val="24"/>
              </w:rPr>
            </w:pPr>
            <w:proofErr w:type="spellStart"/>
            <w:r w:rsidRPr="007025D9">
              <w:rPr>
                <w:sz w:val="24"/>
                <w:szCs w:val="24"/>
              </w:rPr>
              <w:t>Respon</w:t>
            </w:r>
            <w:proofErr w:type="spellEnd"/>
            <w:r w:rsidRPr="007025D9">
              <w:rPr>
                <w:sz w:val="24"/>
                <w:szCs w:val="24"/>
              </w:rPr>
              <w:t xml:space="preserve"> Admin</w:t>
            </w:r>
          </w:p>
        </w:tc>
        <w:tc>
          <w:tcPr>
            <w:tcW w:w="1134" w:type="dxa"/>
          </w:tcPr>
          <w:p w14:paraId="40DFD402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65D5253E" w14:textId="294115ED" w:rsidR="002A05B4" w:rsidRPr="007025D9" w:rsidRDefault="00B766AD" w:rsidP="002A0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2A05B4" w:rsidRPr="007025D9">
              <w:rPr>
                <w:sz w:val="24"/>
                <w:szCs w:val="24"/>
              </w:rPr>
              <w:t xml:space="preserve"> </w:t>
            </w:r>
            <w:proofErr w:type="spellStart"/>
            <w:r w:rsidR="002A05B4" w:rsidRPr="007025D9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3D02B788" w14:textId="36A59069" w:rsidR="002A05B4" w:rsidRPr="007025D9" w:rsidRDefault="00B766AD" w:rsidP="003F0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Admin </w:t>
            </w:r>
            <w:proofErr w:type="spellStart"/>
            <w:r>
              <w:rPr>
                <w:sz w:val="24"/>
                <w:szCs w:val="24"/>
              </w:rPr>
              <w:t>membuatkan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akun</w:t>
            </w:r>
            <w:proofErr w:type="spellEnd"/>
            <w:r>
              <w:rPr>
                <w:sz w:val="24"/>
                <w:szCs w:val="24"/>
              </w:rPr>
              <w:t xml:space="preserve"> OSS</w:t>
            </w:r>
          </w:p>
        </w:tc>
        <w:tc>
          <w:tcPr>
            <w:tcW w:w="709" w:type="dxa"/>
          </w:tcPr>
          <w:p w14:paraId="2C47A77C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</w:tr>
      <w:tr w:rsidR="002A05B4" w:rsidRPr="007025D9" w14:paraId="1B946429" w14:textId="77777777" w:rsidTr="002A05B4">
        <w:tc>
          <w:tcPr>
            <w:tcW w:w="4359" w:type="dxa"/>
            <w:gridSpan w:val="2"/>
          </w:tcPr>
          <w:p w14:paraId="6380AAE0" w14:textId="77A384B7" w:rsidR="002A05B4" w:rsidRPr="00A33F93" w:rsidRDefault="00A33F93" w:rsidP="00A33F93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A33F93">
              <w:rPr>
                <w:sz w:val="24"/>
                <w:szCs w:val="24"/>
              </w:rPr>
              <w:t xml:space="preserve">Input data Usaha </w:t>
            </w:r>
            <w:proofErr w:type="spellStart"/>
            <w:r w:rsidRPr="00A33F93">
              <w:rPr>
                <w:sz w:val="24"/>
                <w:szCs w:val="24"/>
              </w:rPr>
              <w:t>pemohon</w:t>
            </w:r>
            <w:proofErr w:type="spellEnd"/>
            <w:r w:rsidRPr="00A33F93">
              <w:rPr>
                <w:sz w:val="24"/>
                <w:szCs w:val="24"/>
              </w:rPr>
              <w:t xml:space="preserve"> </w:t>
            </w:r>
            <w:proofErr w:type="spellStart"/>
            <w:r w:rsidRPr="00A33F93">
              <w:rPr>
                <w:sz w:val="24"/>
                <w:szCs w:val="24"/>
              </w:rPr>
              <w:t>izin</w:t>
            </w:r>
            <w:proofErr w:type="spellEnd"/>
          </w:p>
        </w:tc>
        <w:tc>
          <w:tcPr>
            <w:tcW w:w="1983" w:type="dxa"/>
            <w:gridSpan w:val="2"/>
          </w:tcPr>
          <w:p w14:paraId="5A284AE2" w14:textId="77777777" w:rsidR="002A05B4" w:rsidRPr="007025D9" w:rsidRDefault="002A05B4" w:rsidP="003F047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56CDB570" w14:textId="725C0A8A" w:rsidR="002A05B4" w:rsidRPr="007025D9" w:rsidRDefault="00A33F93" w:rsidP="003F047D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188809B3">
                <v:shape id="_x0000_s1202" type="#_x0000_t32" style="position:absolute;margin-left:41.2pt;margin-top:19.6pt;width:0;height:10.1pt;z-index:251702272;mso-position-horizontal-relative:text;mso-position-vertical-relative:text" o:connectortype="straight" strokecolor="#7030a0" strokeweight="2pt">
                  <v:stroke endarrow="block"/>
                </v:shape>
              </w:pict>
            </w:r>
            <w:r>
              <w:rPr>
                <w:noProof/>
              </w:rPr>
              <w:pict w14:anchorId="652C9AF4">
                <v:rect id="_x0000_s1200" style="position:absolute;margin-left:14.25pt;margin-top:6.8pt;width:55.8pt;height:12.8pt;z-index:251700224;mso-position-horizontal-relative:text;mso-position-vertical-relative:text" strokecolor="#548dd4" strokeweight="2pt"/>
              </w:pict>
            </w:r>
          </w:p>
        </w:tc>
        <w:tc>
          <w:tcPr>
            <w:tcW w:w="2697" w:type="dxa"/>
          </w:tcPr>
          <w:p w14:paraId="6EAA25F8" w14:textId="59A48DAD" w:rsidR="002A05B4" w:rsidRPr="007025D9" w:rsidRDefault="00B766AD" w:rsidP="003F04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Kordinasi</w:t>
            </w:r>
            <w:proofErr w:type="spellEnd"/>
            <w:r>
              <w:rPr>
                <w:sz w:val="24"/>
                <w:szCs w:val="24"/>
              </w:rPr>
              <w:t xml:space="preserve"> Admin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1134" w:type="dxa"/>
          </w:tcPr>
          <w:p w14:paraId="107F7FBA" w14:textId="7AE72132" w:rsidR="002A05B4" w:rsidRPr="007025D9" w:rsidRDefault="00B766AD" w:rsidP="003F0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6E76AB" w:rsidRPr="007025D9">
              <w:rPr>
                <w:sz w:val="24"/>
                <w:szCs w:val="24"/>
              </w:rPr>
              <w:t xml:space="preserve"> </w:t>
            </w:r>
            <w:proofErr w:type="spellStart"/>
            <w:r w:rsidR="002A05B4" w:rsidRPr="007025D9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542B3FA7" w14:textId="7CDDF436" w:rsidR="002A05B4" w:rsidRPr="007025D9" w:rsidRDefault="00B766AD" w:rsidP="006E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Proses input data OSS</w:t>
            </w:r>
          </w:p>
        </w:tc>
        <w:tc>
          <w:tcPr>
            <w:tcW w:w="709" w:type="dxa"/>
          </w:tcPr>
          <w:p w14:paraId="1A35C35C" w14:textId="77777777" w:rsidR="002A05B4" w:rsidRPr="007025D9" w:rsidRDefault="002A05B4" w:rsidP="003F047D">
            <w:pPr>
              <w:rPr>
                <w:sz w:val="24"/>
                <w:szCs w:val="24"/>
              </w:rPr>
            </w:pPr>
          </w:p>
        </w:tc>
      </w:tr>
      <w:tr w:rsidR="006F50B5" w:rsidRPr="007025D9" w14:paraId="23BCA3F9" w14:textId="77777777" w:rsidTr="002A05B4">
        <w:tc>
          <w:tcPr>
            <w:tcW w:w="4359" w:type="dxa"/>
            <w:gridSpan w:val="2"/>
          </w:tcPr>
          <w:p w14:paraId="22218ED1" w14:textId="0C5C3F07" w:rsidR="006F50B5" w:rsidRPr="00B766AD" w:rsidRDefault="006F50B5" w:rsidP="006F50B5">
            <w:pPr>
              <w:numPr>
                <w:ilvl w:val="0"/>
                <w:numId w:val="19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B766AD">
              <w:rPr>
                <w:sz w:val="24"/>
                <w:szCs w:val="24"/>
              </w:rPr>
              <w:t>Izin</w:t>
            </w:r>
            <w:proofErr w:type="spellEnd"/>
            <w:r w:rsidRPr="00B766AD">
              <w:rPr>
                <w:sz w:val="24"/>
                <w:szCs w:val="24"/>
              </w:rPr>
              <w:t xml:space="preserve"> </w:t>
            </w:r>
            <w:proofErr w:type="spellStart"/>
            <w:r w:rsidRPr="00B766AD">
              <w:rPr>
                <w:sz w:val="24"/>
                <w:szCs w:val="24"/>
              </w:rPr>
              <w:t>usaha</w:t>
            </w:r>
            <w:proofErr w:type="spellEnd"/>
            <w:r w:rsidRPr="00B766AD">
              <w:rPr>
                <w:sz w:val="24"/>
                <w:szCs w:val="24"/>
              </w:rPr>
              <w:t xml:space="preserve"> </w:t>
            </w:r>
            <w:proofErr w:type="spellStart"/>
            <w:r w:rsidRPr="00B766AD">
              <w:rPr>
                <w:sz w:val="24"/>
                <w:szCs w:val="24"/>
              </w:rPr>
              <w:t>terbit</w:t>
            </w:r>
            <w:proofErr w:type="spellEnd"/>
            <w:r w:rsidRPr="00B76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14:paraId="7C70A344" w14:textId="77777777" w:rsidR="006F50B5" w:rsidRPr="007025D9" w:rsidRDefault="006F50B5" w:rsidP="003F047D"/>
        </w:tc>
        <w:tc>
          <w:tcPr>
            <w:tcW w:w="1842" w:type="dxa"/>
            <w:gridSpan w:val="2"/>
          </w:tcPr>
          <w:p w14:paraId="08346284" w14:textId="55D267B1" w:rsidR="006F50B5" w:rsidRDefault="00A33F93" w:rsidP="003F047D">
            <w:pPr>
              <w:rPr>
                <w:noProof/>
              </w:rPr>
            </w:pPr>
            <w:bookmarkStart w:id="0" w:name="_GoBack"/>
            <w:r>
              <w:rPr>
                <w:noProof/>
              </w:rPr>
              <w:pict w14:anchorId="188809B3">
                <v:shape id="_x0000_s1203" type="#_x0000_t32" style="position:absolute;margin-left:41.2pt;margin-top:18.1pt;width:0;height:8.35pt;z-index:251703296;mso-position-horizontal-relative:text;mso-position-vertical-relative:text" o:connectortype="straight" strokecolor="#7030a0" strokeweight="2pt">
                  <v:stroke endarrow="block"/>
                </v:shape>
              </w:pict>
            </w:r>
            <w:bookmarkEnd w:id="0"/>
            <w:r>
              <w:rPr>
                <w:noProof/>
              </w:rPr>
              <w:pict w14:anchorId="652C9AF4">
                <v:rect id="_x0000_s1201" style="position:absolute;margin-left:14.25pt;margin-top:1.6pt;width:55.8pt;height:16.5pt;z-index:251701248;mso-position-horizontal-relative:text;mso-position-vertical-relative:text" strokecolor="#548dd4" strokeweight="2pt"/>
              </w:pict>
            </w:r>
          </w:p>
        </w:tc>
        <w:tc>
          <w:tcPr>
            <w:tcW w:w="2697" w:type="dxa"/>
          </w:tcPr>
          <w:p w14:paraId="5CB40A57" w14:textId="33A450B7" w:rsidR="006F50B5" w:rsidRPr="00B766AD" w:rsidRDefault="00B766AD" w:rsidP="003F04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Pernebitan</w:t>
            </w:r>
            <w:proofErr w:type="spellEnd"/>
            <w:r>
              <w:rPr>
                <w:sz w:val="24"/>
                <w:szCs w:val="24"/>
              </w:rPr>
              <w:t xml:space="preserve"> NIB</w:t>
            </w:r>
          </w:p>
        </w:tc>
        <w:tc>
          <w:tcPr>
            <w:tcW w:w="1134" w:type="dxa"/>
          </w:tcPr>
          <w:p w14:paraId="01FD81C7" w14:textId="0FF18243" w:rsidR="006F50B5" w:rsidRPr="00B766AD" w:rsidRDefault="00B766AD" w:rsidP="003F047D">
            <w:pPr>
              <w:rPr>
                <w:sz w:val="24"/>
                <w:szCs w:val="24"/>
              </w:rPr>
            </w:pPr>
            <w:r w:rsidRPr="00B766AD">
              <w:rPr>
                <w:sz w:val="24"/>
                <w:szCs w:val="24"/>
              </w:rPr>
              <w:t xml:space="preserve">15 </w:t>
            </w:r>
            <w:proofErr w:type="spellStart"/>
            <w:r w:rsidRPr="00B766AD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75685E6C" w14:textId="6384014E" w:rsidR="006F50B5" w:rsidRPr="007025D9" w:rsidRDefault="00B766AD" w:rsidP="006E76AB">
            <w:proofErr w:type="spellStart"/>
            <w:r>
              <w:t>Dukumen</w:t>
            </w:r>
            <w:proofErr w:type="spellEnd"/>
            <w:r>
              <w:t xml:space="preserve"> NIB</w:t>
            </w:r>
          </w:p>
        </w:tc>
        <w:tc>
          <w:tcPr>
            <w:tcW w:w="709" w:type="dxa"/>
          </w:tcPr>
          <w:p w14:paraId="3FFB38BE" w14:textId="77777777" w:rsidR="006F50B5" w:rsidRPr="007025D9" w:rsidRDefault="006F50B5" w:rsidP="003F047D"/>
        </w:tc>
      </w:tr>
      <w:tr w:rsidR="006F50B5" w:rsidRPr="007025D9" w14:paraId="52767BC2" w14:textId="77777777" w:rsidTr="002A05B4">
        <w:tc>
          <w:tcPr>
            <w:tcW w:w="4359" w:type="dxa"/>
            <w:gridSpan w:val="2"/>
          </w:tcPr>
          <w:p w14:paraId="425BB76C" w14:textId="325BC99A" w:rsidR="006F50B5" w:rsidRPr="00B766AD" w:rsidRDefault="006F50B5" w:rsidP="006F50B5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B766AD">
              <w:rPr>
                <w:sz w:val="24"/>
                <w:szCs w:val="24"/>
              </w:rPr>
              <w:lastRenderedPageBreak/>
              <w:t>Kirim</w:t>
            </w:r>
            <w:proofErr w:type="spellEnd"/>
            <w:r w:rsidRPr="00B766AD">
              <w:rPr>
                <w:sz w:val="24"/>
                <w:szCs w:val="24"/>
              </w:rPr>
              <w:t xml:space="preserve"> </w:t>
            </w:r>
            <w:proofErr w:type="spellStart"/>
            <w:r w:rsidRPr="00B766AD">
              <w:rPr>
                <w:sz w:val="24"/>
                <w:szCs w:val="24"/>
              </w:rPr>
              <w:t>dan</w:t>
            </w:r>
            <w:proofErr w:type="spellEnd"/>
            <w:r w:rsidRPr="00B766AD">
              <w:rPr>
                <w:sz w:val="24"/>
                <w:szCs w:val="24"/>
              </w:rPr>
              <w:t xml:space="preserve"> </w:t>
            </w:r>
            <w:proofErr w:type="spellStart"/>
            <w:r w:rsidRPr="00B766AD">
              <w:rPr>
                <w:sz w:val="24"/>
                <w:szCs w:val="24"/>
              </w:rPr>
              <w:t>selesai</w:t>
            </w:r>
            <w:proofErr w:type="spellEnd"/>
            <w:r w:rsidRPr="00B766AD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</w:tcPr>
          <w:p w14:paraId="53989275" w14:textId="77777777" w:rsidR="006F50B5" w:rsidRPr="007025D9" w:rsidRDefault="006F50B5" w:rsidP="003F047D"/>
        </w:tc>
        <w:tc>
          <w:tcPr>
            <w:tcW w:w="1842" w:type="dxa"/>
            <w:gridSpan w:val="2"/>
          </w:tcPr>
          <w:p w14:paraId="1F3785BF" w14:textId="49EAB05B" w:rsidR="006F50B5" w:rsidRDefault="00A33F93" w:rsidP="003F047D">
            <w:pPr>
              <w:rPr>
                <w:noProof/>
              </w:rPr>
            </w:pPr>
            <w:r>
              <w:rPr>
                <w:noProof/>
              </w:rPr>
              <w:pict w14:anchorId="6ABE5E62">
                <v:roundrect id="_x0000_s1198" style="position:absolute;margin-left:11.95pt;margin-top:.05pt;width:61.1pt;height:21.6pt;z-index:251699200;mso-position-horizontal-relative:text;mso-position-vertical-relative:text" arcsize="10923f" strokeweight="2pt">
                  <v:textbox style="mso-next-textbox:#_x0000_s1198">
                    <w:txbxContent>
                      <w:p w14:paraId="1FF9A2E1" w14:textId="77777777" w:rsidR="002A05B4" w:rsidRDefault="002A05B4" w:rsidP="001D3D81">
                        <w:pPr>
                          <w:jc w:val="center"/>
                        </w:pPr>
                        <w:r>
                          <w:t>SELESAI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97" w:type="dxa"/>
          </w:tcPr>
          <w:p w14:paraId="3012B1CD" w14:textId="5DA357E5" w:rsidR="006F50B5" w:rsidRPr="00B766AD" w:rsidRDefault="00B766AD" w:rsidP="003F047D">
            <w:pPr>
              <w:rPr>
                <w:noProof/>
                <w:sz w:val="24"/>
                <w:szCs w:val="24"/>
              </w:rPr>
            </w:pPr>
            <w:r w:rsidRPr="00B766AD">
              <w:rPr>
                <w:noProof/>
                <w:sz w:val="24"/>
                <w:szCs w:val="24"/>
              </w:rPr>
              <w:t>Penyerahan NIB</w:t>
            </w:r>
          </w:p>
        </w:tc>
        <w:tc>
          <w:tcPr>
            <w:tcW w:w="1134" w:type="dxa"/>
          </w:tcPr>
          <w:p w14:paraId="583BCEE7" w14:textId="39C915CB" w:rsidR="006F50B5" w:rsidRPr="00B766AD" w:rsidRDefault="00B766AD" w:rsidP="003F0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097D4E0F" w14:textId="4133209E" w:rsidR="006F50B5" w:rsidRPr="007025D9" w:rsidRDefault="00B766AD" w:rsidP="006E76AB">
            <w:proofErr w:type="spellStart"/>
            <w:r>
              <w:t>Dukumen</w:t>
            </w:r>
            <w:proofErr w:type="spellEnd"/>
            <w:r>
              <w:t xml:space="preserve"> NIB</w:t>
            </w:r>
          </w:p>
        </w:tc>
        <w:tc>
          <w:tcPr>
            <w:tcW w:w="709" w:type="dxa"/>
          </w:tcPr>
          <w:p w14:paraId="27285CA2" w14:textId="77777777" w:rsidR="006F50B5" w:rsidRPr="007025D9" w:rsidRDefault="006F50B5" w:rsidP="003F047D"/>
        </w:tc>
      </w:tr>
    </w:tbl>
    <w:p w14:paraId="0EAAA2F4" w14:textId="77777777" w:rsidR="005F1B0A" w:rsidRPr="007025D9" w:rsidRDefault="005F1B0A"/>
    <w:sectPr w:rsidR="005F1B0A" w:rsidRPr="007025D9" w:rsidSect="00602903">
      <w:pgSz w:w="20160" w:h="12240" w:orient="landscape" w:code="5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10F6"/>
    <w:multiLevelType w:val="multilevel"/>
    <w:tmpl w:val="166C9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E2DF3"/>
    <w:multiLevelType w:val="hybridMultilevel"/>
    <w:tmpl w:val="D0A84FB6"/>
    <w:lvl w:ilvl="0" w:tplc="2F7C36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9314C"/>
    <w:multiLevelType w:val="hybridMultilevel"/>
    <w:tmpl w:val="17E62B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6D7B2C"/>
    <w:multiLevelType w:val="multilevel"/>
    <w:tmpl w:val="0000000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C38B9"/>
    <w:multiLevelType w:val="hybridMultilevel"/>
    <w:tmpl w:val="3B627C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3B3250"/>
    <w:multiLevelType w:val="hybridMultilevel"/>
    <w:tmpl w:val="10A633E8"/>
    <w:lvl w:ilvl="0" w:tplc="E3A48B72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25" w:hanging="360"/>
      </w:pPr>
    </w:lvl>
    <w:lvl w:ilvl="2" w:tplc="3809001B" w:tentative="1">
      <w:start w:val="1"/>
      <w:numFmt w:val="lowerRoman"/>
      <w:lvlText w:val="%3."/>
      <w:lvlJc w:val="right"/>
      <w:pPr>
        <w:ind w:left="1845" w:hanging="180"/>
      </w:pPr>
    </w:lvl>
    <w:lvl w:ilvl="3" w:tplc="3809000F" w:tentative="1">
      <w:start w:val="1"/>
      <w:numFmt w:val="decimal"/>
      <w:lvlText w:val="%4."/>
      <w:lvlJc w:val="left"/>
      <w:pPr>
        <w:ind w:left="2565" w:hanging="360"/>
      </w:pPr>
    </w:lvl>
    <w:lvl w:ilvl="4" w:tplc="38090019" w:tentative="1">
      <w:start w:val="1"/>
      <w:numFmt w:val="lowerLetter"/>
      <w:lvlText w:val="%5."/>
      <w:lvlJc w:val="left"/>
      <w:pPr>
        <w:ind w:left="3285" w:hanging="360"/>
      </w:pPr>
    </w:lvl>
    <w:lvl w:ilvl="5" w:tplc="3809001B" w:tentative="1">
      <w:start w:val="1"/>
      <w:numFmt w:val="lowerRoman"/>
      <w:lvlText w:val="%6."/>
      <w:lvlJc w:val="right"/>
      <w:pPr>
        <w:ind w:left="4005" w:hanging="180"/>
      </w:pPr>
    </w:lvl>
    <w:lvl w:ilvl="6" w:tplc="3809000F" w:tentative="1">
      <w:start w:val="1"/>
      <w:numFmt w:val="decimal"/>
      <w:lvlText w:val="%7."/>
      <w:lvlJc w:val="left"/>
      <w:pPr>
        <w:ind w:left="4725" w:hanging="360"/>
      </w:pPr>
    </w:lvl>
    <w:lvl w:ilvl="7" w:tplc="38090019" w:tentative="1">
      <w:start w:val="1"/>
      <w:numFmt w:val="lowerLetter"/>
      <w:lvlText w:val="%8."/>
      <w:lvlJc w:val="left"/>
      <w:pPr>
        <w:ind w:left="5445" w:hanging="360"/>
      </w:pPr>
    </w:lvl>
    <w:lvl w:ilvl="8" w:tplc="3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51217D3"/>
    <w:multiLevelType w:val="multilevel"/>
    <w:tmpl w:val="41C0E800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26D48A1"/>
    <w:multiLevelType w:val="multilevel"/>
    <w:tmpl w:val="0000000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A3BFA"/>
    <w:multiLevelType w:val="hybridMultilevel"/>
    <w:tmpl w:val="308E2A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266F8"/>
    <w:multiLevelType w:val="hybridMultilevel"/>
    <w:tmpl w:val="D24AD8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2A3A07"/>
    <w:multiLevelType w:val="hybridMultilevel"/>
    <w:tmpl w:val="FA6E103C"/>
    <w:lvl w:ilvl="0" w:tplc="7B54B9DE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335435"/>
    <w:multiLevelType w:val="hybridMultilevel"/>
    <w:tmpl w:val="58D676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DB48DA"/>
    <w:multiLevelType w:val="multilevel"/>
    <w:tmpl w:val="E2E4E2B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Book Antiqua" w:eastAsia="Times New Roman" w:hAnsi="Book Antiqua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72454C"/>
    <w:multiLevelType w:val="hybridMultilevel"/>
    <w:tmpl w:val="544C48F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CE7D32"/>
    <w:multiLevelType w:val="hybridMultilevel"/>
    <w:tmpl w:val="9D26518E"/>
    <w:lvl w:ilvl="0" w:tplc="FB20B5DE">
      <w:start w:val="1"/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0"/>
  </w:num>
  <w:num w:numId="5">
    <w:abstractNumId w:val="7"/>
  </w:num>
  <w:num w:numId="6">
    <w:abstractNumId w:val="17"/>
  </w:num>
  <w:num w:numId="7">
    <w:abstractNumId w:val="18"/>
  </w:num>
  <w:num w:numId="8">
    <w:abstractNumId w:val="9"/>
  </w:num>
  <w:num w:numId="9">
    <w:abstractNumId w:val="16"/>
  </w:num>
  <w:num w:numId="10">
    <w:abstractNumId w:val="3"/>
  </w:num>
  <w:num w:numId="11">
    <w:abstractNumId w:val="1"/>
  </w:num>
  <w:num w:numId="12">
    <w:abstractNumId w:val="2"/>
  </w:num>
  <w:num w:numId="13">
    <w:abstractNumId w:val="5"/>
  </w:num>
  <w:num w:numId="14">
    <w:abstractNumId w:val="12"/>
  </w:num>
  <w:num w:numId="15">
    <w:abstractNumId w:val="15"/>
  </w:num>
  <w:num w:numId="16">
    <w:abstractNumId w:val="11"/>
  </w:num>
  <w:num w:numId="17">
    <w:abstractNumId w:val="1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6B97"/>
    <w:rsid w:val="00003B96"/>
    <w:rsid w:val="00170C99"/>
    <w:rsid w:val="001C40E3"/>
    <w:rsid w:val="001D3D81"/>
    <w:rsid w:val="001E26D3"/>
    <w:rsid w:val="002331C0"/>
    <w:rsid w:val="00266B97"/>
    <w:rsid w:val="002A05B4"/>
    <w:rsid w:val="002E2931"/>
    <w:rsid w:val="00306FFA"/>
    <w:rsid w:val="00336CBD"/>
    <w:rsid w:val="003D0919"/>
    <w:rsid w:val="003E020E"/>
    <w:rsid w:val="00484F55"/>
    <w:rsid w:val="005679F1"/>
    <w:rsid w:val="005A2772"/>
    <w:rsid w:val="005F1B0A"/>
    <w:rsid w:val="00602903"/>
    <w:rsid w:val="006158E4"/>
    <w:rsid w:val="006674B5"/>
    <w:rsid w:val="006E76AB"/>
    <w:rsid w:val="006F50B5"/>
    <w:rsid w:val="007025D9"/>
    <w:rsid w:val="00776A99"/>
    <w:rsid w:val="007C7893"/>
    <w:rsid w:val="007F4EE6"/>
    <w:rsid w:val="008B7DF4"/>
    <w:rsid w:val="00974F1B"/>
    <w:rsid w:val="00A33F93"/>
    <w:rsid w:val="00B36C02"/>
    <w:rsid w:val="00B766AD"/>
    <w:rsid w:val="00B92A70"/>
    <w:rsid w:val="00BD512C"/>
    <w:rsid w:val="00DF4BAF"/>
    <w:rsid w:val="00E73743"/>
    <w:rsid w:val="00E74696"/>
    <w:rsid w:val="00EA3740"/>
    <w:rsid w:val="00EF36DD"/>
    <w:rsid w:val="00F10079"/>
    <w:rsid w:val="00F1523C"/>
    <w:rsid w:val="00F7797E"/>
    <w:rsid w:val="00FA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4"/>
    <o:shapelayout v:ext="edit">
      <o:idmap v:ext="edit" data="1"/>
      <o:rules v:ext="edit">
        <o:r id="V:Rule1" type="connector" idref="#_x0000_s1188"/>
        <o:r id="V:Rule2" type="connector" idref="#_x0000_s1193"/>
        <o:r id="V:Rule3" type="connector" idref="#_x0000_s1191"/>
        <o:r id="V:Rule4" type="connector" idref="#_x0000_s1196"/>
        <o:r id="V:Rule5" type="connector" idref="#_x0000_s1194"/>
        <o:r id="V:Rule6" type="connector" idref="#_x0000_s1203"/>
        <o:r id="V:Rule7" type="connector" idref="#_x0000_s1202"/>
      </o:rules>
    </o:shapelayout>
  </w:shapeDefaults>
  <w:decimalSymbol w:val="."/>
  <w:listSeparator w:val=","/>
  <w14:docId w14:val="1EE7B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B97"/>
    <w:pPr>
      <w:ind w:left="720"/>
    </w:pPr>
  </w:style>
  <w:style w:type="paragraph" w:customStyle="1" w:styleId="BodyTextIndent858D7CFB-ED40-4347-BF05-701D383B685F858D7CFB-ED40-4347-BF05-701D383B685F">
    <w:name w:val="Body Text Indent{858D7CFB-ED40-4347-BF05-701D383B685F}{858D7CFB-ED40-4347-BF05-701D383B685F}"/>
    <w:basedOn w:val="Normal"/>
    <w:rsid w:val="00266B97"/>
    <w:pPr>
      <w:spacing w:after="120"/>
      <w:ind w:left="283"/>
    </w:pPr>
  </w:style>
  <w:style w:type="character" w:customStyle="1" w:styleId="CaptionChar">
    <w:name w:val="Caption Char"/>
    <w:link w:val="Caption"/>
    <w:rsid w:val="005F1B0A"/>
    <w:rPr>
      <w:b/>
      <w:sz w:val="24"/>
    </w:rPr>
  </w:style>
  <w:style w:type="paragraph" w:styleId="Caption">
    <w:name w:val="caption"/>
    <w:basedOn w:val="Normal"/>
    <w:link w:val="CaptionChar"/>
    <w:qFormat/>
    <w:rsid w:val="005F1B0A"/>
    <w:pPr>
      <w:jc w:val="center"/>
    </w:pPr>
    <w:rPr>
      <w:rFonts w:asciiTheme="minorHAnsi" w:eastAsiaTheme="minorHAnsi" w:hAnsiTheme="minorHAnsi" w:cstheme="minorBidi"/>
      <w:b/>
      <w:szCs w:val="22"/>
    </w:rPr>
  </w:style>
  <w:style w:type="table" w:styleId="TableGrid">
    <w:name w:val="Table Grid"/>
    <w:basedOn w:val="TableNormal"/>
    <w:uiPriority w:val="59"/>
    <w:rsid w:val="001C40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4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5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2FE64-C4E3-42C1-9F32-7CF35C94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13</cp:revision>
  <cp:lastPrinted>2020-10-21T01:06:00Z</cp:lastPrinted>
  <dcterms:created xsi:type="dcterms:W3CDTF">2020-10-19T00:25:00Z</dcterms:created>
  <dcterms:modified xsi:type="dcterms:W3CDTF">2023-03-30T15:58:00Z</dcterms:modified>
</cp:coreProperties>
</file>