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5B8BC" w14:textId="77777777" w:rsidR="00E56E70" w:rsidRPr="005D34FD" w:rsidRDefault="00E56E70" w:rsidP="00E56E70">
      <w:pPr>
        <w:pStyle w:val="Heading1"/>
        <w:spacing w:before="79"/>
        <w:ind w:left="817" w:right="962"/>
        <w:jc w:val="center"/>
      </w:pPr>
      <w:r w:rsidRPr="005D34FD">
        <w:t>PROFIL</w:t>
      </w:r>
      <w:r w:rsidRPr="005D34FD">
        <w:rPr>
          <w:spacing w:val="-7"/>
        </w:rPr>
        <w:t xml:space="preserve"> </w:t>
      </w:r>
      <w:r w:rsidRPr="005D34FD">
        <w:t>INOVASI</w:t>
      </w:r>
      <w:r w:rsidRPr="005D34FD">
        <w:rPr>
          <w:spacing w:val="-3"/>
        </w:rPr>
        <w:t xml:space="preserve"> </w:t>
      </w:r>
      <w:r w:rsidRPr="005D34FD">
        <w:t>DAERAH</w:t>
      </w:r>
    </w:p>
    <w:p w14:paraId="57219058" w14:textId="622EBEFA" w:rsidR="00E56E70" w:rsidRDefault="00413535" w:rsidP="00E56E70">
      <w:pPr>
        <w:jc w:val="center"/>
        <w:rPr>
          <w:rFonts w:ascii="Arial" w:hAnsi="Arial" w:cs="Arial"/>
          <w:b/>
          <w:bCs/>
          <w:sz w:val="24"/>
          <w:szCs w:val="24"/>
          <w:lang w:val="en-US"/>
        </w:rPr>
      </w:pPr>
      <w:r>
        <w:rPr>
          <w:rFonts w:ascii="Arial" w:hAnsi="Arial" w:cs="Arial"/>
          <w:b/>
          <w:bCs/>
          <w:sz w:val="24"/>
          <w:szCs w:val="24"/>
          <w:lang w:val="en-US"/>
        </w:rPr>
        <w:t>LAYAR SI BALANG</w:t>
      </w:r>
    </w:p>
    <w:p w14:paraId="36616319" w14:textId="10C962A7" w:rsidR="00413535" w:rsidRPr="005D34FD" w:rsidRDefault="00413535" w:rsidP="00E56E70">
      <w:pPr>
        <w:jc w:val="center"/>
        <w:rPr>
          <w:rFonts w:ascii="Arial" w:hAnsi="Arial" w:cs="Arial"/>
          <w:b/>
          <w:bCs/>
          <w:sz w:val="24"/>
          <w:szCs w:val="24"/>
          <w:lang w:val="en-US"/>
        </w:rPr>
      </w:pPr>
      <w:r>
        <w:rPr>
          <w:rFonts w:ascii="Arial" w:hAnsi="Arial" w:cs="Arial"/>
          <w:b/>
          <w:bCs/>
          <w:sz w:val="24"/>
          <w:szCs w:val="24"/>
          <w:lang w:val="en-US"/>
        </w:rPr>
        <w:t>(LAYANAN RUJUKAN REHABILITASI SOSIAL KABUPATEN BALANGAN)</w:t>
      </w:r>
    </w:p>
    <w:p w14:paraId="3E3E1AEA" w14:textId="77777777" w:rsidR="00E56E70" w:rsidRPr="005D34FD" w:rsidRDefault="00E56E70" w:rsidP="00E56E70">
      <w:pPr>
        <w:pStyle w:val="BodyText"/>
        <w:jc w:val="left"/>
        <w:rPr>
          <w:rFonts w:ascii="Arial" w:hAnsi="Arial" w:cs="Arial"/>
          <w:b/>
          <w:sz w:val="26"/>
        </w:rPr>
      </w:pPr>
    </w:p>
    <w:p w14:paraId="6F9B532E" w14:textId="77777777" w:rsidR="00E56E70" w:rsidRPr="005D34FD" w:rsidRDefault="00E56E70" w:rsidP="00E56E70">
      <w:pPr>
        <w:pStyle w:val="BodyText"/>
        <w:spacing w:before="9"/>
        <w:jc w:val="left"/>
        <w:rPr>
          <w:rFonts w:ascii="Arial" w:hAnsi="Arial" w:cs="Arial"/>
          <w:b/>
          <w:sz w:val="33"/>
        </w:rPr>
      </w:pPr>
    </w:p>
    <w:p w14:paraId="34D2F330" w14:textId="77777777" w:rsidR="00E56E70" w:rsidRPr="005D34FD" w:rsidRDefault="00E56E70" w:rsidP="00E56E70">
      <w:pPr>
        <w:pStyle w:val="Heading1"/>
        <w:spacing w:line="362" w:lineRule="auto"/>
        <w:ind w:right="6211"/>
      </w:pPr>
      <w:r w:rsidRPr="005D34FD">
        <w:t>RANCANG</w:t>
      </w:r>
      <w:r w:rsidRPr="005D34FD">
        <w:rPr>
          <w:spacing w:val="-5"/>
        </w:rPr>
        <w:t xml:space="preserve"> </w:t>
      </w:r>
      <w:r w:rsidRPr="005D34FD">
        <w:t>BANGUN</w:t>
      </w:r>
      <w:r w:rsidRPr="005D34FD">
        <w:rPr>
          <w:spacing w:val="-7"/>
        </w:rPr>
        <w:t xml:space="preserve"> </w:t>
      </w:r>
      <w:r w:rsidRPr="005D34FD">
        <w:t>INOVASI</w:t>
      </w:r>
      <w:r w:rsidRPr="005D34FD">
        <w:rPr>
          <w:spacing w:val="-64"/>
        </w:rPr>
        <w:t xml:space="preserve"> </w:t>
      </w:r>
      <w:r w:rsidRPr="005D34FD">
        <w:t>DASAR</w:t>
      </w:r>
      <w:r w:rsidRPr="005D34FD">
        <w:rPr>
          <w:spacing w:val="-1"/>
        </w:rPr>
        <w:t xml:space="preserve"> </w:t>
      </w:r>
      <w:r w:rsidRPr="005D34FD">
        <w:t>HUKUM</w:t>
      </w:r>
    </w:p>
    <w:p w14:paraId="44F08168" w14:textId="2714521D" w:rsidR="00751025" w:rsidRPr="005D34FD" w:rsidRDefault="00751025" w:rsidP="00413535">
      <w:pPr>
        <w:pStyle w:val="BodyText"/>
        <w:spacing w:line="360" w:lineRule="auto"/>
        <w:ind w:left="120" w:right="257" w:firstLine="720"/>
        <w:rPr>
          <w:rFonts w:ascii="Arial" w:hAnsi="Arial" w:cs="Arial"/>
          <w:lang w:val="en-US"/>
        </w:rPr>
      </w:pPr>
      <w:r w:rsidRPr="005D34FD">
        <w:rPr>
          <w:rFonts w:ascii="Arial" w:hAnsi="Arial" w:cs="Arial"/>
          <w:lang w:val="en-US"/>
        </w:rPr>
        <w:t xml:space="preserve">Undang-undang Nomor 23 Tahun 2014 Tentang Pemerintahan Daerah mengamanatkan Pemerintah Daerah dapat melakukan inovasi untuk peningkatan kinerja penyelenggaraan pemerintahan daerah. Inovasi daerah berdasarkan Peraturan Pemerintah Nomor 38 Tahun 2017 adalah semua bentuk pembaharuan dalam penyelenggaraan pemerintahan daerah dan penilaian terhadap penerapan hasil inovasi daerah untuk memberikan penghargaan dan/atau insentif kepada Pemerintah Daerah. Peraturan Pemerintah ini membuka kesempatan bagi daerah untuk berkreasi dan menciptakan terobosan baru (inovasi). Penilaian inovasi daerah ini merupakan proses penilaian terhadap semua bentuk inovasi daerah menggunakan indikator indeks inovasi daerah. Lebih lanjut tentang penilaian dan pemberian penghargaan dan/atau insentif inovasi daerah dijelaskan di Permendagri Nomor 104 Tahun 2018. </w:t>
      </w:r>
      <w:r w:rsidR="00413535">
        <w:rPr>
          <w:rFonts w:ascii="Arial" w:hAnsi="Arial" w:cs="Arial"/>
          <w:lang w:val="en-US"/>
        </w:rPr>
        <w:t>Pe</w:t>
      </w:r>
      <w:r w:rsidR="00413535" w:rsidRPr="00413535">
        <w:rPr>
          <w:rFonts w:ascii="Arial" w:hAnsi="Arial" w:cs="Arial"/>
          <w:lang w:val="en-US"/>
        </w:rPr>
        <w:t>raturan Me</w:t>
      </w:r>
      <w:r w:rsidR="00413535">
        <w:rPr>
          <w:rFonts w:ascii="Arial" w:hAnsi="Arial" w:cs="Arial"/>
          <w:lang w:val="en-US"/>
        </w:rPr>
        <w:t xml:space="preserve">nteri Sosial Nomor 9 Tahun 2018 </w:t>
      </w:r>
      <w:r w:rsidR="00413535" w:rsidRPr="00413535">
        <w:rPr>
          <w:rFonts w:ascii="Arial" w:hAnsi="Arial" w:cs="Arial"/>
          <w:lang w:val="en-US"/>
        </w:rPr>
        <w:t>Standar Teknis Pelayanan Dasar pada Standar Pelayanan Minimal Bidang Sosial di Daerah Provinsi dan di Daerah Kabupaten/Kota</w:t>
      </w:r>
      <w:r w:rsidR="00413535">
        <w:rPr>
          <w:rFonts w:ascii="Arial" w:hAnsi="Arial" w:cs="Arial"/>
          <w:lang w:val="en-US"/>
        </w:rPr>
        <w:t xml:space="preserve"> </w:t>
      </w:r>
      <w:r w:rsidR="00413535" w:rsidRPr="00413535">
        <w:rPr>
          <w:rFonts w:ascii="Arial" w:hAnsi="Arial" w:cs="Arial"/>
          <w:lang w:val="en-US"/>
        </w:rPr>
        <w:t>Peraturan Men</w:t>
      </w:r>
      <w:r w:rsidR="00413535">
        <w:rPr>
          <w:rFonts w:ascii="Arial" w:hAnsi="Arial" w:cs="Arial"/>
          <w:lang w:val="en-US"/>
        </w:rPr>
        <w:t xml:space="preserve">teri Sosial Nomor 15 Tahun 2018 </w:t>
      </w:r>
      <w:r w:rsidR="00413535" w:rsidRPr="00413535">
        <w:rPr>
          <w:rFonts w:ascii="Arial" w:hAnsi="Arial" w:cs="Arial"/>
          <w:lang w:val="en-US"/>
        </w:rPr>
        <w:t>Sistem Layanan dan Rujukan Terpadu untuk Penanganan Fakir Miskin dan Orang Tidak Mampu</w:t>
      </w:r>
    </w:p>
    <w:p w14:paraId="1601A159" w14:textId="77777777" w:rsidR="00986EC9" w:rsidRPr="005D34FD" w:rsidRDefault="00986EC9" w:rsidP="00E56E70">
      <w:pPr>
        <w:pStyle w:val="BodyText"/>
        <w:spacing w:line="360" w:lineRule="auto"/>
        <w:ind w:left="120" w:right="257" w:firstLine="720"/>
        <w:rPr>
          <w:rFonts w:ascii="Arial" w:hAnsi="Arial" w:cs="Arial"/>
          <w:lang w:val="en-US"/>
        </w:rPr>
      </w:pPr>
    </w:p>
    <w:p w14:paraId="775B4CC0" w14:textId="77777777" w:rsidR="00E56E70" w:rsidRDefault="00E56E70" w:rsidP="00E56E70">
      <w:pPr>
        <w:pStyle w:val="Heading1"/>
      </w:pPr>
      <w:r w:rsidRPr="005D34FD">
        <w:t>PERMASALAHAN</w:t>
      </w:r>
    </w:p>
    <w:p w14:paraId="0DB632D6" w14:textId="77777777" w:rsidR="0081379F" w:rsidRDefault="0081379F" w:rsidP="00E56E70">
      <w:pPr>
        <w:pStyle w:val="Heading1"/>
      </w:pPr>
    </w:p>
    <w:p w14:paraId="40D5E25D" w14:textId="6200DA22" w:rsidR="0081379F" w:rsidRDefault="0081379F" w:rsidP="0081379F">
      <w:pPr>
        <w:pStyle w:val="Heading1"/>
        <w:spacing w:line="360" w:lineRule="auto"/>
        <w:ind w:left="119"/>
        <w:jc w:val="both"/>
        <w:rPr>
          <w:b w:val="0"/>
        </w:rPr>
      </w:pPr>
      <w:r w:rsidRPr="0081379F">
        <w:rPr>
          <w:b w:val="0"/>
        </w:rPr>
        <w:t>Penanggulangan kemiskinan merupakan salah satu isu strategis dan prioritas pembangunan nasional. Pemerintah Pusat dan Daerah juga telah berpartisipasi dalam program perlindungan sosial dan percepatan penanggulangan kemiskinan. Meskipun berbagai upaya telah dilakukan untuk menurunkan tingkat kemiskinan dan kerentanan, jumlah penduduk miskin dan rentan miskin masih tetap tinggi. Selain itu, orang yang berada di atas garis kemiskinan rentan jatuh miskin jika menghadapi goncangan atau krisis ekonomi. Badan Pusat Statistik (BPS) mencatat jumlah penduduk miskin di Indonesia</w:t>
      </w:r>
    </w:p>
    <w:p w14:paraId="0715996B" w14:textId="53FCDF27" w:rsidR="00413535" w:rsidRPr="0081379F" w:rsidRDefault="0081379F" w:rsidP="0081379F">
      <w:pPr>
        <w:widowControl/>
        <w:autoSpaceDE/>
        <w:autoSpaceDN/>
        <w:spacing w:after="160" w:line="259" w:lineRule="auto"/>
        <w:rPr>
          <w:rFonts w:ascii="Arial" w:eastAsia="Arial" w:hAnsi="Arial" w:cs="Arial"/>
          <w:bCs/>
          <w:sz w:val="24"/>
          <w:szCs w:val="24"/>
        </w:rPr>
      </w:pPr>
      <w:r>
        <w:rPr>
          <w:b/>
        </w:rPr>
        <w:br w:type="page"/>
      </w:r>
    </w:p>
    <w:p w14:paraId="68354479" w14:textId="34268DAC" w:rsidR="0081379F" w:rsidRDefault="00413535" w:rsidP="0081379F">
      <w:pPr>
        <w:pStyle w:val="BodyText"/>
        <w:spacing w:line="360" w:lineRule="auto"/>
        <w:ind w:left="142"/>
        <w:rPr>
          <w:lang w:val="en-US"/>
        </w:rPr>
      </w:pPr>
      <w:r w:rsidRPr="00413535">
        <w:rPr>
          <w:lang w:val="en-US"/>
        </w:rPr>
        <w:lastRenderedPageBreak/>
        <w:t xml:space="preserve">Selama ini Pemerlu Pelayanan Pelayanan Kesejahteraan Sosial (PPKS) harus mengurus usulan rujukan layanan sosial ke </w:t>
      </w:r>
      <w:proofErr w:type="gramStart"/>
      <w:r w:rsidRPr="00413535">
        <w:rPr>
          <w:lang w:val="en-US"/>
        </w:rPr>
        <w:t>kantor</w:t>
      </w:r>
      <w:proofErr w:type="gramEnd"/>
      <w:r w:rsidRPr="00413535">
        <w:rPr>
          <w:lang w:val="en-US"/>
        </w:rPr>
        <w:t xml:space="preserve"> Dinas Sosial yang berada di pusat kabupaten. Jarak yang jauh untuk mencapai </w:t>
      </w:r>
      <w:proofErr w:type="gramStart"/>
      <w:r w:rsidRPr="00413535">
        <w:rPr>
          <w:lang w:val="en-US"/>
        </w:rPr>
        <w:t>kantor</w:t>
      </w:r>
      <w:proofErr w:type="gramEnd"/>
      <w:r w:rsidRPr="00413535">
        <w:rPr>
          <w:lang w:val="en-US"/>
        </w:rPr>
        <w:t xml:space="preserve"> Dinsos sangat memberatkan klien. </w:t>
      </w:r>
      <w:proofErr w:type="gramStart"/>
      <w:r w:rsidRPr="00413535">
        <w:rPr>
          <w:lang w:val="en-US"/>
        </w:rPr>
        <w:t>dan</w:t>
      </w:r>
      <w:proofErr w:type="gramEnd"/>
      <w:r w:rsidRPr="00413535">
        <w:rPr>
          <w:lang w:val="en-US"/>
        </w:rPr>
        <w:t xml:space="preserve"> harus meluangkan waktu, biaya, dan tenaga. </w:t>
      </w:r>
      <w:proofErr w:type="gramStart"/>
      <w:r w:rsidRPr="00413535">
        <w:rPr>
          <w:lang w:val="en-US"/>
        </w:rPr>
        <w:t>Kondisi seperti ini berdampak pada keterbatasan layanan tu sendiri.</w:t>
      </w:r>
      <w:proofErr w:type="gramEnd"/>
    </w:p>
    <w:p w14:paraId="7455DA4B" w14:textId="77777777" w:rsidR="00413535" w:rsidRPr="00413535" w:rsidRDefault="00413535" w:rsidP="00413535">
      <w:pPr>
        <w:pStyle w:val="BodyText"/>
        <w:spacing w:line="360" w:lineRule="auto"/>
        <w:ind w:left="142"/>
        <w:rPr>
          <w:lang w:val="en-US"/>
        </w:rPr>
      </w:pPr>
    </w:p>
    <w:p w14:paraId="397EF1A2" w14:textId="26B31FC0" w:rsidR="00413535" w:rsidRPr="0081379F" w:rsidRDefault="00413535" w:rsidP="00413535">
      <w:pPr>
        <w:pStyle w:val="BodyText"/>
        <w:spacing w:line="360" w:lineRule="auto"/>
        <w:ind w:left="142"/>
        <w:rPr>
          <w:lang w:val="en-US"/>
        </w:rPr>
      </w:pPr>
      <w:r w:rsidRPr="0081379F">
        <w:rPr>
          <w:bCs/>
          <w:lang w:val="en-US"/>
        </w:rPr>
        <w:t>Permasalahan dapat dibagi menjadi dua yaitu sudut pandang terhadap masyar</w:t>
      </w:r>
      <w:r w:rsidR="0081379F">
        <w:rPr>
          <w:bCs/>
          <w:lang w:val="en-US"/>
        </w:rPr>
        <w:t xml:space="preserve">akat, yaitu </w:t>
      </w:r>
    </w:p>
    <w:p w14:paraId="5608B09D" w14:textId="77777777" w:rsidR="00413535" w:rsidRPr="00413535" w:rsidRDefault="00413535" w:rsidP="00413535">
      <w:pPr>
        <w:pStyle w:val="BodyText"/>
        <w:spacing w:line="360" w:lineRule="auto"/>
        <w:ind w:left="142"/>
        <w:rPr>
          <w:lang w:val="en-US"/>
        </w:rPr>
      </w:pPr>
      <w:proofErr w:type="gramStart"/>
      <w:r w:rsidRPr="00413535">
        <w:rPr>
          <w:lang w:val="en-US"/>
        </w:rPr>
        <w:t>layanan</w:t>
      </w:r>
      <w:proofErr w:type="gramEnd"/>
      <w:r w:rsidRPr="00413535">
        <w:rPr>
          <w:lang w:val="en-US"/>
        </w:rPr>
        <w:t xml:space="preserve"> yang diberikan kemasyarakat, masih berbasis konvensional, bahkan cendrung alur pelayanan yang diberikan panjang, masyarakat yang aksesnya jauh dari Kota Balangan akan mendapat kesulitan untuk layanan rehabilitasi sosial,</w:t>
      </w:r>
    </w:p>
    <w:p w14:paraId="266C4BEE" w14:textId="77777777" w:rsidR="00413535" w:rsidRPr="00413535" w:rsidRDefault="00413535" w:rsidP="00413535">
      <w:pPr>
        <w:pStyle w:val="BodyText"/>
        <w:spacing w:line="360" w:lineRule="auto"/>
        <w:ind w:left="142"/>
        <w:rPr>
          <w:lang w:val="en-US"/>
        </w:rPr>
      </w:pPr>
      <w:proofErr w:type="gramStart"/>
      <w:r w:rsidRPr="00413535">
        <w:rPr>
          <w:lang w:val="en-US"/>
        </w:rPr>
        <w:t>keterbatasan</w:t>
      </w:r>
      <w:proofErr w:type="gramEnd"/>
      <w:r w:rsidRPr="00413535">
        <w:rPr>
          <w:lang w:val="en-US"/>
        </w:rPr>
        <w:t xml:space="preserve"> sumber daya yang tersedia di Bidang Daya Rehsos sehingga masih belum optimalnya informasi hingga intervensi yang didapat oleh Pemerlu Pelayanan Kesejahteraan Sosial.</w:t>
      </w:r>
    </w:p>
    <w:p w14:paraId="73D0C91C" w14:textId="77777777" w:rsidR="00DF1F85" w:rsidRPr="005D34FD" w:rsidRDefault="00DF1F85" w:rsidP="00F36E46">
      <w:pPr>
        <w:pStyle w:val="BodyText"/>
        <w:spacing w:before="10"/>
        <w:rPr>
          <w:rFonts w:ascii="Arial" w:hAnsi="Arial" w:cs="Arial"/>
          <w:lang w:val="en-US"/>
        </w:rPr>
      </w:pPr>
    </w:p>
    <w:p w14:paraId="71046E91" w14:textId="77777777" w:rsidR="00E56E70" w:rsidRDefault="00E56E70" w:rsidP="00E56E70">
      <w:pPr>
        <w:pStyle w:val="Heading1"/>
        <w:jc w:val="both"/>
      </w:pPr>
      <w:r w:rsidRPr="005D34FD">
        <w:t>ISU</w:t>
      </w:r>
      <w:r w:rsidRPr="005D34FD">
        <w:rPr>
          <w:spacing w:val="-1"/>
        </w:rPr>
        <w:t xml:space="preserve"> </w:t>
      </w:r>
      <w:r w:rsidRPr="005D34FD">
        <w:t>STRATEGIS</w:t>
      </w:r>
    </w:p>
    <w:p w14:paraId="2709C3C5" w14:textId="77777777" w:rsidR="0081379F" w:rsidRPr="005D34FD" w:rsidRDefault="0081379F" w:rsidP="00E56E70">
      <w:pPr>
        <w:pStyle w:val="Heading1"/>
        <w:jc w:val="both"/>
      </w:pPr>
    </w:p>
    <w:p w14:paraId="533819D0" w14:textId="123FA45F" w:rsidR="0081379F" w:rsidRPr="0081379F" w:rsidRDefault="0081379F" w:rsidP="0081379F">
      <w:pPr>
        <w:pStyle w:val="Heading1"/>
        <w:spacing w:line="360" w:lineRule="auto"/>
        <w:ind w:left="119"/>
        <w:jc w:val="both"/>
        <w:rPr>
          <w:b w:val="0"/>
          <w:bCs w:val="0"/>
        </w:rPr>
      </w:pPr>
      <w:r w:rsidRPr="0081379F">
        <w:rPr>
          <w:b w:val="0"/>
          <w:bCs w:val="0"/>
        </w:rPr>
        <w:t xml:space="preserve">Pemerintah perlu lebih dalam mengenali dan memahami permasalahan sosial yang ada di masyarakat sekaligus mampu memberikan solusi layanan yang dibutuhkan. Kenyataan selama ini penanganan masalah  kemiskinan masih ditangani oleh masing-masing sektor, diketahui bahwa penanggulangan kemiskinan bersifat lintas sektor. Berdasarkan latar belakang tersebut, dalam rangka meminimalisir keluhan penyaluran program perlindungan sosial saat ini </w:t>
      </w:r>
      <w:r>
        <w:rPr>
          <w:b w:val="0"/>
          <w:bCs w:val="0"/>
        </w:rPr>
        <w:t>Melalui Bidang Pemberdayaan dan Rehabilitasi Sosial DSP3APMD mencoba menjalankan sebuah</w:t>
      </w:r>
      <w:r w:rsidRPr="0081379F">
        <w:rPr>
          <w:b w:val="0"/>
          <w:bCs w:val="0"/>
        </w:rPr>
        <w:t xml:space="preserve"> Sistem Layanan Rujukan </w:t>
      </w:r>
      <w:r w:rsidR="000C6663">
        <w:rPr>
          <w:b w:val="0"/>
          <w:bCs w:val="0"/>
        </w:rPr>
        <w:t>Rehabilitasi Sosial Kabupaten Balangan</w:t>
      </w:r>
    </w:p>
    <w:p w14:paraId="2A431EE6" w14:textId="77777777" w:rsidR="0081379F" w:rsidRPr="0081379F" w:rsidRDefault="0081379F" w:rsidP="0081379F">
      <w:pPr>
        <w:pStyle w:val="Heading1"/>
        <w:spacing w:line="360" w:lineRule="auto"/>
        <w:ind w:left="119"/>
        <w:jc w:val="both"/>
        <w:rPr>
          <w:b w:val="0"/>
          <w:bCs w:val="0"/>
        </w:rPr>
      </w:pPr>
    </w:p>
    <w:p w14:paraId="6C052B54" w14:textId="1EE3E307" w:rsidR="000C6663" w:rsidRDefault="000C6663" w:rsidP="0081379F">
      <w:pPr>
        <w:pStyle w:val="Heading1"/>
        <w:spacing w:line="360" w:lineRule="auto"/>
        <w:ind w:left="119"/>
        <w:jc w:val="both"/>
        <w:rPr>
          <w:b w:val="0"/>
          <w:bCs w:val="0"/>
        </w:rPr>
      </w:pPr>
      <w:r>
        <w:rPr>
          <w:b w:val="0"/>
          <w:bCs w:val="0"/>
        </w:rPr>
        <w:t>LAYAR SI BALANG</w:t>
      </w:r>
      <w:r w:rsidR="0081379F" w:rsidRPr="0081379F">
        <w:rPr>
          <w:b w:val="0"/>
          <w:bCs w:val="0"/>
        </w:rPr>
        <w:t xml:space="preserve"> </w:t>
      </w:r>
      <w:r>
        <w:rPr>
          <w:b w:val="0"/>
          <w:bCs w:val="0"/>
        </w:rPr>
        <w:t>sebuah strategi upaya</w:t>
      </w:r>
      <w:r w:rsidR="0081379F" w:rsidRPr="0081379F">
        <w:rPr>
          <w:b w:val="0"/>
          <w:bCs w:val="0"/>
        </w:rPr>
        <w:t xml:space="preserve"> sebagai salah satu sasaran di Bidang Pemerataan dan Penanggulangan Kemiskinan. ini diharapkan dapat membantu pencapaian tujuan pembangunan berkelanjutan. Berdasarkan Perpres nomor 79 Tahun 2017 tentang Rencana Kerja Pemerintah Tahun 2018. Di tahun 2018 ini, prioritas nasional penanggulangan kemiskinan menitikberatkan pada percepatan penurunan tingkat kemiskinan dan pertumbuhan yang merata bagi 40% penduduk berpendapatan rendah berdasarkan Basis Data Terpadu (BDT).</w:t>
      </w:r>
    </w:p>
    <w:p w14:paraId="1D5C2430" w14:textId="56CE43F4" w:rsidR="0081379F" w:rsidRPr="000C6663" w:rsidRDefault="000C6663" w:rsidP="000C6663">
      <w:pPr>
        <w:widowControl/>
        <w:autoSpaceDE/>
        <w:autoSpaceDN/>
        <w:spacing w:after="160" w:line="259" w:lineRule="auto"/>
        <w:rPr>
          <w:rFonts w:ascii="Arial" w:eastAsia="Arial" w:hAnsi="Arial" w:cs="Arial"/>
          <w:sz w:val="24"/>
          <w:szCs w:val="24"/>
        </w:rPr>
      </w:pPr>
      <w:r>
        <w:rPr>
          <w:b/>
          <w:bCs/>
        </w:rPr>
        <w:br w:type="page"/>
      </w:r>
    </w:p>
    <w:p w14:paraId="72E503DA" w14:textId="49864241" w:rsidR="0081379F" w:rsidRPr="0081379F" w:rsidRDefault="000C6663" w:rsidP="0081379F">
      <w:pPr>
        <w:pStyle w:val="Heading1"/>
        <w:spacing w:line="360" w:lineRule="auto"/>
        <w:ind w:left="119"/>
        <w:jc w:val="both"/>
        <w:rPr>
          <w:b w:val="0"/>
          <w:bCs w:val="0"/>
        </w:rPr>
      </w:pPr>
      <w:r>
        <w:rPr>
          <w:b w:val="0"/>
          <w:bCs w:val="0"/>
        </w:rPr>
        <w:lastRenderedPageBreak/>
        <w:t xml:space="preserve">LAYAR SI BALANG adalah penyerderhanaan dari </w:t>
      </w:r>
      <w:r w:rsidR="0081379F" w:rsidRPr="0081379F">
        <w:rPr>
          <w:b w:val="0"/>
          <w:bCs w:val="0"/>
        </w:rPr>
        <w:t>SLRT</w:t>
      </w:r>
      <w:r>
        <w:rPr>
          <w:b w:val="0"/>
          <w:bCs w:val="0"/>
        </w:rPr>
        <w:t xml:space="preserve"> yang</w:t>
      </w:r>
      <w:r w:rsidR="0081379F" w:rsidRPr="0081379F">
        <w:rPr>
          <w:b w:val="0"/>
          <w:bCs w:val="0"/>
        </w:rPr>
        <w:t xml:space="preserve"> berfungsi untuk menghubungkan masyarakat  miskin dengan program-program perlindungan sosial pusat dan daerah, yang paling sesuai dengan kebutuhan mereka.  </w:t>
      </w:r>
      <w:r>
        <w:rPr>
          <w:b w:val="0"/>
          <w:bCs w:val="0"/>
        </w:rPr>
        <w:t>Sistem ini</w:t>
      </w:r>
      <w:r w:rsidR="0081379F" w:rsidRPr="0081379F">
        <w:rPr>
          <w:b w:val="0"/>
          <w:bCs w:val="0"/>
        </w:rPr>
        <w:t xml:space="preserve"> juga  membantu mengidentifikasi  kebutuhan dan keluhan  masyarakat miskin dan rentan, melakukan rujukan dan memantau penanganan keluhan untuk memastikan  bahwa keluhan-keluhan tersebut ditangani dengan baik. Dapat pula dikatakan </w:t>
      </w:r>
      <w:r>
        <w:rPr>
          <w:b w:val="0"/>
          <w:bCs w:val="0"/>
        </w:rPr>
        <w:t>LAYAR SI BALANG</w:t>
      </w:r>
      <w:r w:rsidR="0081379F" w:rsidRPr="0081379F">
        <w:rPr>
          <w:b w:val="0"/>
          <w:bCs w:val="0"/>
        </w:rPr>
        <w:t xml:space="preserve"> sebagai single window dalam memberikan pelayanan dan penanganan keluhan masyarakat miskin. Melalui SLRT diharapkan penanganan  kemiskinan bisa terintegrtif, komprehensif, lebih efektif, tepat sasaran dan lebih maksimal terhadap masyarakat.</w:t>
      </w:r>
    </w:p>
    <w:p w14:paraId="56D1A7CC" w14:textId="77777777" w:rsidR="0081379F" w:rsidRPr="0081379F" w:rsidRDefault="0081379F" w:rsidP="0081379F">
      <w:pPr>
        <w:pStyle w:val="Heading1"/>
        <w:spacing w:line="360" w:lineRule="auto"/>
        <w:ind w:left="119"/>
        <w:jc w:val="both"/>
        <w:rPr>
          <w:b w:val="0"/>
          <w:bCs w:val="0"/>
        </w:rPr>
      </w:pPr>
    </w:p>
    <w:p w14:paraId="441F22A3" w14:textId="3EA8A3E3" w:rsidR="0081379F" w:rsidRPr="0081379F" w:rsidRDefault="0081379F" w:rsidP="0081379F">
      <w:pPr>
        <w:pStyle w:val="Heading1"/>
        <w:spacing w:line="360" w:lineRule="auto"/>
        <w:ind w:left="119"/>
        <w:jc w:val="both"/>
        <w:rPr>
          <w:b w:val="0"/>
          <w:bCs w:val="0"/>
        </w:rPr>
      </w:pPr>
      <w:r w:rsidRPr="0081379F">
        <w:rPr>
          <w:b w:val="0"/>
          <w:bCs w:val="0"/>
        </w:rPr>
        <w:t xml:space="preserve">Upaya ini dilakukan melalui pelaksanaan program jaminan dan bantuan sosial tepat sasaran, pemenuhan kebutuhan dasar serta perluasan akses usaha mikro, kecil dan koperasi. Beberapa program perlindungan sosial yang dilaksanakan untuk mendukung upaya pelaksanaan program jaminan dan bantuan sosial tepat sasaran </w:t>
      </w:r>
    </w:p>
    <w:p w14:paraId="7980A5C5" w14:textId="77777777" w:rsidR="0081379F" w:rsidRPr="0081379F" w:rsidRDefault="0081379F" w:rsidP="0081379F">
      <w:pPr>
        <w:pStyle w:val="Heading1"/>
        <w:spacing w:line="360" w:lineRule="auto"/>
        <w:ind w:left="119"/>
        <w:jc w:val="both"/>
        <w:rPr>
          <w:b w:val="0"/>
          <w:bCs w:val="0"/>
        </w:rPr>
      </w:pPr>
    </w:p>
    <w:p w14:paraId="76A234EF" w14:textId="57647F9C" w:rsidR="00986EC9" w:rsidRDefault="0081379F" w:rsidP="0081379F">
      <w:pPr>
        <w:pStyle w:val="Heading1"/>
        <w:spacing w:line="360" w:lineRule="auto"/>
        <w:ind w:left="119"/>
        <w:jc w:val="both"/>
        <w:rPr>
          <w:b w:val="0"/>
          <w:bCs w:val="0"/>
        </w:rPr>
      </w:pPr>
      <w:r w:rsidRPr="0081379F">
        <w:rPr>
          <w:b w:val="0"/>
          <w:bCs w:val="0"/>
        </w:rPr>
        <w:t>Sedangkan untuk mendukung upaya pemenuhan kebutuhan dasar akan menitikberatkan pada koordinasi lintas sektor terkait pelayanan dasar sehingga masyarakat miskin dan rentan mendapatkan pemenuhan kebutuhan dasar sesuai standar. Kegiatan peningkatan tata kelola pelayanan dasar merupakan salah satu kegiatan prioritas dalam pemenuhan kebutuhan dasar yang menyasar pada terbangunnya sistem pemutakhiran pendataan kemiskinan dan pelayanan sosial yang responsif melalui SLRT.</w:t>
      </w:r>
    </w:p>
    <w:p w14:paraId="66A400FF" w14:textId="77777777" w:rsidR="000C6663" w:rsidRPr="005D34FD" w:rsidRDefault="000C6663" w:rsidP="0081379F">
      <w:pPr>
        <w:pStyle w:val="Heading1"/>
        <w:spacing w:line="360" w:lineRule="auto"/>
        <w:ind w:left="119"/>
        <w:jc w:val="both"/>
        <w:rPr>
          <w:b w:val="0"/>
          <w:bCs w:val="0"/>
        </w:rPr>
      </w:pPr>
    </w:p>
    <w:p w14:paraId="4E7F5563" w14:textId="41EC9F8E" w:rsidR="00E56E70" w:rsidRPr="005D34FD" w:rsidRDefault="00E56E70" w:rsidP="00E56E70">
      <w:pPr>
        <w:pStyle w:val="Heading1"/>
        <w:ind w:left="119"/>
        <w:jc w:val="both"/>
      </w:pPr>
      <w:r w:rsidRPr="005D34FD">
        <w:t>METODE</w:t>
      </w:r>
      <w:r w:rsidRPr="005D34FD">
        <w:rPr>
          <w:spacing w:val="-6"/>
        </w:rPr>
        <w:t xml:space="preserve"> </w:t>
      </w:r>
      <w:r w:rsidRPr="005D34FD">
        <w:t>PEMBAHARUAN</w:t>
      </w:r>
    </w:p>
    <w:p w14:paraId="05FB8904" w14:textId="5169EC36" w:rsidR="00E56E70" w:rsidRPr="005D34FD" w:rsidRDefault="00E56E70" w:rsidP="00173CF0">
      <w:pPr>
        <w:spacing w:before="136" w:line="360" w:lineRule="auto"/>
        <w:ind w:left="119"/>
        <w:jc w:val="both"/>
        <w:rPr>
          <w:rFonts w:ascii="Arial" w:hAnsi="Arial" w:cs="Arial"/>
          <w:b/>
          <w:sz w:val="24"/>
        </w:rPr>
      </w:pPr>
      <w:r w:rsidRPr="005D34FD">
        <w:rPr>
          <w:rFonts w:ascii="Arial" w:hAnsi="Arial" w:cs="Arial"/>
          <w:b/>
          <w:sz w:val="24"/>
        </w:rPr>
        <w:t>Upaya</w:t>
      </w:r>
      <w:r w:rsidRPr="005D34FD">
        <w:rPr>
          <w:rFonts w:ascii="Arial" w:hAnsi="Arial" w:cs="Arial"/>
          <w:b/>
          <w:spacing w:val="-6"/>
          <w:sz w:val="24"/>
        </w:rPr>
        <w:t xml:space="preserve"> </w:t>
      </w:r>
      <w:r w:rsidRPr="005D34FD">
        <w:rPr>
          <w:rFonts w:ascii="Arial" w:hAnsi="Arial" w:cs="Arial"/>
          <w:b/>
          <w:sz w:val="24"/>
        </w:rPr>
        <w:t>Yang</w:t>
      </w:r>
      <w:r w:rsidRPr="005D34FD">
        <w:rPr>
          <w:rFonts w:ascii="Arial" w:hAnsi="Arial" w:cs="Arial"/>
          <w:b/>
          <w:spacing w:val="-4"/>
          <w:sz w:val="24"/>
        </w:rPr>
        <w:t xml:space="preserve"> </w:t>
      </w:r>
      <w:r w:rsidRPr="005D34FD">
        <w:rPr>
          <w:rFonts w:ascii="Arial" w:hAnsi="Arial" w:cs="Arial"/>
          <w:b/>
          <w:sz w:val="24"/>
        </w:rPr>
        <w:t>dilakukan</w:t>
      </w:r>
      <w:r w:rsidRPr="005D34FD">
        <w:rPr>
          <w:rFonts w:ascii="Arial" w:hAnsi="Arial" w:cs="Arial"/>
          <w:b/>
          <w:spacing w:val="-3"/>
          <w:sz w:val="24"/>
        </w:rPr>
        <w:t xml:space="preserve"> </w:t>
      </w:r>
      <w:r w:rsidRPr="005D34FD">
        <w:rPr>
          <w:rFonts w:ascii="Arial" w:hAnsi="Arial" w:cs="Arial"/>
          <w:b/>
          <w:sz w:val="24"/>
        </w:rPr>
        <w:t>Sebelum</w:t>
      </w:r>
      <w:r w:rsidRPr="005D34FD">
        <w:rPr>
          <w:rFonts w:ascii="Arial" w:hAnsi="Arial" w:cs="Arial"/>
          <w:b/>
          <w:spacing w:val="-6"/>
          <w:sz w:val="24"/>
        </w:rPr>
        <w:t xml:space="preserve"> </w:t>
      </w:r>
      <w:r w:rsidRPr="005D34FD">
        <w:rPr>
          <w:rFonts w:ascii="Arial" w:hAnsi="Arial" w:cs="Arial"/>
          <w:b/>
          <w:sz w:val="24"/>
        </w:rPr>
        <w:t>Inovasi</w:t>
      </w:r>
    </w:p>
    <w:p w14:paraId="5960EA80" w14:textId="1961C731" w:rsidR="000C6663" w:rsidRDefault="000C6663" w:rsidP="000C6663">
      <w:pPr>
        <w:pStyle w:val="BodyText"/>
        <w:spacing w:before="5" w:line="360" w:lineRule="auto"/>
      </w:pPr>
      <w:r>
        <w:t>Selama ini Pemerlu Pelayanan Pelayanan Kesejahteraan Sosial (PPKS) harus mengurus usulan rujukan layanan sosial ke kantor Dinas Sosial yang berada di pusat kabupaten. Jarak yang jauh untuk mencapai kantor Dinsos sangat memberatkan klien. dan harus meluangkan waktu, biaya, dan tenaga. Kondisi seperti ini berdampak pada keterbatasan layanan tu sendiri.</w:t>
      </w:r>
    </w:p>
    <w:p w14:paraId="5723621D" w14:textId="77777777" w:rsidR="000C6663" w:rsidRDefault="000C6663">
      <w:pPr>
        <w:widowControl/>
        <w:autoSpaceDE/>
        <w:autoSpaceDN/>
        <w:spacing w:after="160" w:line="259" w:lineRule="auto"/>
        <w:rPr>
          <w:sz w:val="24"/>
          <w:szCs w:val="24"/>
        </w:rPr>
      </w:pPr>
      <w:r>
        <w:br w:type="page"/>
      </w:r>
    </w:p>
    <w:p w14:paraId="5B24446C" w14:textId="77777777" w:rsidR="00E56E70" w:rsidRDefault="00E56E70" w:rsidP="000C6663">
      <w:pPr>
        <w:pStyle w:val="BodyText"/>
        <w:spacing w:before="5" w:line="360" w:lineRule="auto"/>
      </w:pPr>
    </w:p>
    <w:p w14:paraId="5D126F8E" w14:textId="77777777" w:rsidR="000C6663" w:rsidRPr="005D34FD" w:rsidRDefault="000C6663" w:rsidP="00173CF0">
      <w:pPr>
        <w:pStyle w:val="BodyText"/>
        <w:spacing w:before="5" w:line="360" w:lineRule="auto"/>
        <w:jc w:val="left"/>
        <w:rPr>
          <w:rFonts w:ascii="Arial" w:hAnsi="Arial" w:cs="Arial"/>
          <w:lang w:val="en-US"/>
        </w:rPr>
      </w:pPr>
    </w:p>
    <w:p w14:paraId="76111D71" w14:textId="32CE0860" w:rsidR="00E56E70" w:rsidRPr="005D34FD" w:rsidRDefault="00E56E70" w:rsidP="00173CF0">
      <w:pPr>
        <w:pStyle w:val="Heading1"/>
        <w:spacing w:line="360" w:lineRule="auto"/>
      </w:pPr>
      <w:r w:rsidRPr="005D34FD">
        <w:t>Upaya</w:t>
      </w:r>
      <w:r w:rsidRPr="005D34FD">
        <w:rPr>
          <w:spacing w:val="-6"/>
        </w:rPr>
        <w:t xml:space="preserve"> </w:t>
      </w:r>
      <w:r w:rsidRPr="005D34FD">
        <w:t>Yang</w:t>
      </w:r>
      <w:r w:rsidRPr="005D34FD">
        <w:rPr>
          <w:spacing w:val="-3"/>
        </w:rPr>
        <w:t xml:space="preserve"> </w:t>
      </w:r>
      <w:r w:rsidRPr="005D34FD">
        <w:t>Dilakukan</w:t>
      </w:r>
      <w:r w:rsidRPr="005D34FD">
        <w:rPr>
          <w:spacing w:val="-3"/>
        </w:rPr>
        <w:t xml:space="preserve"> </w:t>
      </w:r>
      <w:r w:rsidRPr="005D34FD">
        <w:t>Setelah</w:t>
      </w:r>
      <w:r w:rsidRPr="005D34FD">
        <w:rPr>
          <w:spacing w:val="-3"/>
        </w:rPr>
        <w:t xml:space="preserve"> </w:t>
      </w:r>
      <w:r w:rsidRPr="005D34FD">
        <w:t>Inovasi</w:t>
      </w:r>
    </w:p>
    <w:p w14:paraId="5384AEAE" w14:textId="77777777" w:rsidR="000C6663" w:rsidRPr="000C6663" w:rsidRDefault="000C6663" w:rsidP="000C6663">
      <w:pPr>
        <w:widowControl/>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Dampak yang dirasakan setelah menggunakan layanan berbasis elektronik, </w:t>
      </w:r>
      <w:r w:rsidRPr="000C6663">
        <w:rPr>
          <w:rFonts w:ascii="Arial" w:eastAsia="Times New Roman" w:hAnsi="Arial" w:cs="Arial"/>
          <w:b/>
          <w:bCs/>
          <w:sz w:val="24"/>
          <w:szCs w:val="24"/>
          <w:lang w:val="en-US"/>
        </w:rPr>
        <w:t>LAYAR SIBALANG</w:t>
      </w:r>
    </w:p>
    <w:p w14:paraId="242E3DBA" w14:textId="77777777"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Mudah di akses masyarakat tanpa harus datang ke DSPPPAPMD Kab.Balangan</w:t>
      </w:r>
    </w:p>
    <w:p w14:paraId="1D02CD5B" w14:textId="77777777"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Perekaman data akan tercatat kedalam database bidang terkait</w:t>
      </w:r>
    </w:p>
    <w:p w14:paraId="0F8CEC29" w14:textId="19B6D0BE"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Intervensi layanan sosial tepat sasaran kepada masyarakat sesuai</w:t>
      </w:r>
      <w:r w:rsidR="0014108E">
        <w:rPr>
          <w:rFonts w:ascii="Arial" w:eastAsia="Times New Roman" w:hAnsi="Arial" w:cs="Arial"/>
          <w:sz w:val="24"/>
          <w:szCs w:val="24"/>
          <w:lang w:val="en-US"/>
        </w:rPr>
        <w:t xml:space="preserve"> memiliki</w:t>
      </w:r>
      <w:r w:rsidRPr="000C6663">
        <w:rPr>
          <w:rFonts w:ascii="Arial" w:eastAsia="Times New Roman" w:hAnsi="Arial" w:cs="Arial"/>
          <w:sz w:val="24"/>
          <w:szCs w:val="24"/>
          <w:lang w:val="en-US"/>
        </w:rPr>
        <w:t xml:space="preserve"> ID DTKS </w:t>
      </w:r>
      <w:r w:rsidR="0014108E">
        <w:rPr>
          <w:rFonts w:ascii="Arial" w:eastAsia="Times New Roman" w:hAnsi="Arial" w:cs="Arial"/>
          <w:sz w:val="24"/>
          <w:szCs w:val="24"/>
          <w:lang w:val="en-US"/>
        </w:rPr>
        <w:t xml:space="preserve">/ belum </w:t>
      </w:r>
    </w:p>
    <w:p w14:paraId="2C4C9B0A" w14:textId="77777777" w:rsidR="000C6663" w:rsidRPr="000C6663" w:rsidRDefault="000C6663" w:rsidP="000C6663">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Masyarakat bisa melakukan kunjungan ke dalam sistem tersebut kapan saja, dan dimana saja</w:t>
      </w:r>
    </w:p>
    <w:p w14:paraId="11E4A6AD" w14:textId="77777777" w:rsidR="000C6663" w:rsidRPr="000C6663" w:rsidRDefault="000C6663" w:rsidP="000C6663">
      <w:pPr>
        <w:widowControl/>
        <w:autoSpaceDE/>
        <w:autoSpaceDN/>
        <w:spacing w:before="100" w:beforeAutospacing="1" w:after="100" w:afterAutospacing="1" w:line="360" w:lineRule="auto"/>
        <w:rPr>
          <w:rFonts w:ascii="Arial" w:eastAsia="Times New Roman" w:hAnsi="Arial" w:cs="Arial"/>
          <w:sz w:val="24"/>
          <w:szCs w:val="24"/>
          <w:lang w:val="en-US"/>
        </w:rPr>
      </w:pPr>
    </w:p>
    <w:p w14:paraId="0BDAFEBC" w14:textId="1572D53A" w:rsidR="000C6663" w:rsidRPr="000C6663" w:rsidRDefault="000C6663" w:rsidP="000C6663">
      <w:pPr>
        <w:widowControl/>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Layanan Rujukan Rehabilitasi Sosial Kabupaten Balangan  juga memberikan analisis ya</w:t>
      </w:r>
      <w:r w:rsidR="0014108E">
        <w:rPr>
          <w:rFonts w:ascii="Arial" w:eastAsia="Times New Roman" w:hAnsi="Arial" w:cs="Arial"/>
          <w:sz w:val="24"/>
          <w:szCs w:val="24"/>
          <w:lang w:val="en-US"/>
        </w:rPr>
        <w:t>n</w:t>
      </w:r>
      <w:r w:rsidRPr="000C6663">
        <w:rPr>
          <w:rFonts w:ascii="Arial" w:eastAsia="Times New Roman" w:hAnsi="Arial" w:cs="Arial"/>
          <w:sz w:val="24"/>
          <w:szCs w:val="24"/>
          <w:lang w:val="en-US"/>
        </w:rPr>
        <w:t>g lebih tajam, supaya strategi penanganan kemiskinan berjalan pada jalur yang lebih tepat dan mendorong peran  menjadi bagian dari layanan rujukan satu pintu di tingkat terkecil </w:t>
      </w:r>
      <w:r w:rsidRPr="000C6663">
        <w:rPr>
          <w:rFonts w:ascii="Arial" w:eastAsia="Times New Roman" w:hAnsi="Arial" w:cs="Arial"/>
          <w:sz w:val="24"/>
          <w:szCs w:val="24"/>
          <w:lang w:val="en-US"/>
        </w:rPr>
        <w:br/>
        <w:t> "Kehadiran Layanan Rujukan Rehabilitasi Sosial Kabupaten Balangan "LAYAR SIBALANG"  diharapkan mendekatkan layanan  dengan masyarakat pedesaan, sehingga warga tidak harus menempuh jarak jauh ke lokasi Dinas Sosial, sekaligus menjadi salah satu perwujudan Negara Hadir kapan pun dan dimana pun</w:t>
      </w:r>
      <w:r w:rsidRPr="000C6663">
        <w:rPr>
          <w:rFonts w:ascii="Arial" w:eastAsia="Times New Roman" w:hAnsi="Arial" w:cs="Arial"/>
          <w:sz w:val="24"/>
          <w:szCs w:val="24"/>
          <w:lang w:val="en-US"/>
        </w:rPr>
        <w:br/>
        <w:t> </w:t>
      </w:r>
      <w:r w:rsidRPr="000C6663">
        <w:rPr>
          <w:rFonts w:ascii="Arial" w:eastAsia="Times New Roman" w:hAnsi="Arial" w:cs="Arial"/>
          <w:sz w:val="24"/>
          <w:szCs w:val="24"/>
          <w:lang w:val="en-US"/>
        </w:rPr>
        <w:br/>
        <w:t>pada masa pandemi, Layanan Rujukan Rehabilitasi Sosial Kabupaten Balangan "LAYAR SIBALANG" berhasil menunjukkan peran sebagai bagian dari garda terdepan penanganan dampak COVID-19, mulai dari mensosialisasikan protokol kesehatan,  Melalui mekanisme yang dibangun Puskesos - SLRT memungkinkan seluruh pemangku kepentingan saling terkoneksi dalam program perlindungan sosial yang mendorong terbangunnya keterpaduan baik terkait dengan data, informasi maupun layanannya.</w:t>
      </w:r>
      <w:r w:rsidRPr="000C6663">
        <w:rPr>
          <w:rFonts w:ascii="Arial" w:eastAsia="Times New Roman" w:hAnsi="Arial" w:cs="Arial"/>
          <w:sz w:val="24"/>
          <w:szCs w:val="24"/>
          <w:lang w:val="en-US"/>
        </w:rPr>
        <w:br/>
        <w:t> </w:t>
      </w:r>
      <w:r w:rsidRPr="000C6663">
        <w:rPr>
          <w:rFonts w:ascii="Arial" w:eastAsia="Times New Roman" w:hAnsi="Arial" w:cs="Arial"/>
          <w:sz w:val="24"/>
          <w:szCs w:val="24"/>
          <w:lang w:val="en-US"/>
        </w:rPr>
        <w:br/>
        <w:t>"Kedepan penanganan berbagai permasalahan masalah sosial tidak bisa ditangani oleh satu Kementerian/Lembaga (K/L) saja, melainkan harus berkolaborasi, gotong royong serta menjalin sinergitas, sehingga masalah bisa diatasi dan diakselerasi </w:t>
      </w:r>
    </w:p>
    <w:p w14:paraId="5F62F97F" w14:textId="154336D8" w:rsidR="00E56E70" w:rsidRPr="005D34FD" w:rsidRDefault="00E56E70" w:rsidP="00E56E70">
      <w:pPr>
        <w:pStyle w:val="BodyText"/>
        <w:jc w:val="left"/>
        <w:rPr>
          <w:rFonts w:ascii="Arial" w:hAnsi="Arial" w:cs="Arial"/>
          <w:sz w:val="26"/>
        </w:rPr>
      </w:pPr>
    </w:p>
    <w:p w14:paraId="730A61EA" w14:textId="0EE08F25" w:rsidR="00E56E70" w:rsidRPr="005D34FD" w:rsidRDefault="00173CF0" w:rsidP="00E56E70">
      <w:pPr>
        <w:pStyle w:val="Heading1"/>
        <w:spacing w:before="207"/>
        <w:ind w:left="119"/>
      </w:pPr>
      <w:r w:rsidRPr="005D34FD">
        <w:rPr>
          <w:lang w:val="en-US"/>
        </w:rPr>
        <w:lastRenderedPageBreak/>
        <w:t>K</w:t>
      </w:r>
      <w:r w:rsidR="00E56E70" w:rsidRPr="005D34FD">
        <w:t>EUNGGULAN/KEBAHARUAN</w:t>
      </w:r>
    </w:p>
    <w:p w14:paraId="7551B09F" w14:textId="0E11D41B" w:rsidR="00534E14" w:rsidRPr="005D34FD" w:rsidRDefault="00173CF0" w:rsidP="00534E14">
      <w:pPr>
        <w:pStyle w:val="Heading1"/>
        <w:spacing w:before="207" w:line="360" w:lineRule="auto"/>
        <w:ind w:left="119"/>
        <w:jc w:val="both"/>
        <w:rPr>
          <w:b w:val="0"/>
          <w:bCs w:val="0"/>
          <w:lang w:val="en-US"/>
        </w:rPr>
      </w:pPr>
      <w:r w:rsidRPr="005D34FD">
        <w:rPr>
          <w:b w:val="0"/>
          <w:bCs w:val="0"/>
          <w:lang w:val="en-US"/>
        </w:rPr>
        <w:t>Keunggulan atau kebaharuan dari Klinik Inovasi Balangan adalah proses pelaksanaan dan pelaporan inovasi daerah dapat dipantau</w:t>
      </w:r>
      <w:r w:rsidR="005D34FD">
        <w:rPr>
          <w:b w:val="0"/>
          <w:bCs w:val="0"/>
          <w:lang w:val="en-US"/>
        </w:rPr>
        <w:t xml:space="preserve"> dan tepat sasaran</w:t>
      </w:r>
      <w:r w:rsidRPr="005D34FD">
        <w:rPr>
          <w:b w:val="0"/>
          <w:bCs w:val="0"/>
          <w:lang w:val="en-US"/>
        </w:rPr>
        <w:t xml:space="preserve">. Program pembinaan terhadap inovator dan admin inovasi pun dapat terarah dan terukur. </w:t>
      </w:r>
      <w:r w:rsidR="0085052B" w:rsidRPr="005D34FD">
        <w:rPr>
          <w:b w:val="0"/>
          <w:bCs w:val="0"/>
          <w:lang w:val="en-US"/>
        </w:rPr>
        <w:t xml:space="preserve">Selain itu, para inovator dan admin inovasi memiliki wadah sebagai sarana konsultasi apabila mendapat kendala dalam penerapan inovasi di lingkup satuan kerjanya. </w:t>
      </w:r>
      <w:r w:rsidR="00534E14" w:rsidRPr="00534E14">
        <w:rPr>
          <w:b w:val="0"/>
          <w:bCs w:val="0"/>
          <w:lang w:val="en-US"/>
        </w:rPr>
        <w:t>Dengan dukungan pelayanan dan sumber daya manusia yang ada juga adanya fasilitas penunjang yang cukup memadai, klinik inovasi diharapkan dapat melakukan pelayanan implementasi inovasi dengan baik. Dengan upaya pelayanan ini diharapkan pelaksanaan implemen</w:t>
      </w:r>
      <w:r w:rsidR="00534E14">
        <w:rPr>
          <w:b w:val="0"/>
          <w:bCs w:val="0"/>
          <w:lang w:val="en-US"/>
        </w:rPr>
        <w:t>ta</w:t>
      </w:r>
      <w:r w:rsidR="00534E14" w:rsidRPr="00534E14">
        <w:rPr>
          <w:b w:val="0"/>
          <w:bCs w:val="0"/>
          <w:lang w:val="en-US"/>
        </w:rPr>
        <w:t xml:space="preserve">si inovasi di </w:t>
      </w:r>
      <w:r w:rsidR="00534E14">
        <w:rPr>
          <w:b w:val="0"/>
          <w:bCs w:val="0"/>
          <w:lang w:val="en-US"/>
        </w:rPr>
        <w:t>Kabupaten Balangan</w:t>
      </w:r>
      <w:r w:rsidR="00534E14" w:rsidRPr="00534E14">
        <w:rPr>
          <w:b w:val="0"/>
          <w:bCs w:val="0"/>
          <w:lang w:val="en-US"/>
        </w:rPr>
        <w:t xml:space="preserve"> dapat meningkat di</w:t>
      </w:r>
      <w:r w:rsidR="00534E14">
        <w:rPr>
          <w:b w:val="0"/>
          <w:bCs w:val="0"/>
          <w:lang w:val="en-US"/>
        </w:rPr>
        <w:t xml:space="preserve"> </w:t>
      </w:r>
      <w:r w:rsidR="00534E14" w:rsidRPr="00534E14">
        <w:rPr>
          <w:b w:val="0"/>
          <w:bCs w:val="0"/>
          <w:lang w:val="en-US"/>
        </w:rPr>
        <w:t>semua OPD guna memperkuat daya saing daerah.</w:t>
      </w:r>
    </w:p>
    <w:p w14:paraId="75D7CD32" w14:textId="4BA5320D" w:rsidR="00E56E70" w:rsidRPr="005D34FD" w:rsidRDefault="00E56E70" w:rsidP="00E56E70">
      <w:pPr>
        <w:pStyle w:val="BodyText"/>
        <w:spacing w:before="2"/>
        <w:jc w:val="left"/>
        <w:rPr>
          <w:rFonts w:ascii="Arial" w:hAnsi="Arial" w:cs="Arial"/>
          <w:sz w:val="36"/>
        </w:rPr>
      </w:pPr>
    </w:p>
    <w:p w14:paraId="72E7FC29" w14:textId="3E9A5E6E" w:rsidR="00E56E70" w:rsidRDefault="00E56E70" w:rsidP="00E56E70">
      <w:pPr>
        <w:pStyle w:val="Heading1"/>
        <w:ind w:left="119"/>
      </w:pPr>
      <w:r w:rsidRPr="005D34FD">
        <w:t>TAHAPAN</w:t>
      </w:r>
      <w:r w:rsidRPr="005D34FD">
        <w:rPr>
          <w:spacing w:val="-5"/>
        </w:rPr>
        <w:t xml:space="preserve"> </w:t>
      </w:r>
      <w:r w:rsidRPr="005D34FD">
        <w:t>INOVASI</w:t>
      </w:r>
    </w:p>
    <w:p w14:paraId="43258551" w14:textId="79304E17" w:rsidR="005D34FD" w:rsidRDefault="005D34FD" w:rsidP="00AA53C8">
      <w:pPr>
        <w:pStyle w:val="Heading1"/>
        <w:spacing w:line="360" w:lineRule="auto"/>
        <w:ind w:left="119"/>
        <w:rPr>
          <w:b w:val="0"/>
          <w:bCs w:val="0"/>
          <w:lang w:val="en-US"/>
        </w:rPr>
      </w:pPr>
      <w:r>
        <w:rPr>
          <w:b w:val="0"/>
          <w:bCs w:val="0"/>
          <w:lang w:val="en-US"/>
        </w:rPr>
        <w:t xml:space="preserve">Tahapan dari </w:t>
      </w:r>
      <w:r w:rsidR="0014108E">
        <w:rPr>
          <w:b w:val="0"/>
          <w:bCs w:val="0"/>
          <w:lang w:val="en-US"/>
        </w:rPr>
        <w:t>Layanan dan Rujukan Rehabilitasi Sosial Kabupaten</w:t>
      </w:r>
      <w:r>
        <w:rPr>
          <w:b w:val="0"/>
          <w:bCs w:val="0"/>
          <w:lang w:val="en-US"/>
        </w:rPr>
        <w:t xml:space="preserve"> Balangan adalah:</w:t>
      </w:r>
      <w:r w:rsidR="00534E14">
        <w:rPr>
          <w:b w:val="0"/>
          <w:bCs w:val="0"/>
          <w:lang w:val="en-US"/>
        </w:rPr>
        <w:t xml:space="preserve"> </w:t>
      </w:r>
    </w:p>
    <w:p w14:paraId="1FF8144D" w14:textId="3CAF4C49" w:rsidR="00534E14" w:rsidRDefault="00C85D4F" w:rsidP="00AA53C8">
      <w:pPr>
        <w:pStyle w:val="Heading1"/>
        <w:numPr>
          <w:ilvl w:val="0"/>
          <w:numId w:val="10"/>
        </w:numPr>
        <w:spacing w:line="360" w:lineRule="auto"/>
        <w:rPr>
          <w:b w:val="0"/>
          <w:bCs w:val="0"/>
          <w:lang w:val="en-US"/>
        </w:rPr>
      </w:pPr>
      <w:r>
        <w:rPr>
          <w:b w:val="0"/>
          <w:bCs w:val="0"/>
          <w:lang w:val="en-US"/>
        </w:rPr>
        <w:t>Persiapan</w:t>
      </w:r>
    </w:p>
    <w:p w14:paraId="01BB7927" w14:textId="5F01C48B" w:rsidR="00C85D4F" w:rsidRDefault="00F17A87" w:rsidP="00AA53C8">
      <w:pPr>
        <w:pStyle w:val="Heading1"/>
        <w:spacing w:line="360" w:lineRule="auto"/>
        <w:ind w:left="479"/>
        <w:jc w:val="both"/>
        <w:rPr>
          <w:b w:val="0"/>
          <w:bCs w:val="0"/>
          <w:lang w:val="en-US"/>
        </w:rPr>
      </w:pPr>
      <w:r>
        <w:rPr>
          <w:b w:val="0"/>
          <w:bCs w:val="0"/>
          <w:lang w:val="en-US"/>
        </w:rPr>
        <w:t xml:space="preserve">Tahapan pertama dari </w:t>
      </w:r>
      <w:r w:rsidR="0014108E">
        <w:rPr>
          <w:b w:val="0"/>
          <w:bCs w:val="0"/>
          <w:lang w:val="en-US"/>
        </w:rPr>
        <w:t>LAyar SI BALANG</w:t>
      </w:r>
      <w:r w:rsidR="008B182A">
        <w:rPr>
          <w:b w:val="0"/>
          <w:bCs w:val="0"/>
          <w:lang w:val="en-US"/>
        </w:rPr>
        <w:t xml:space="preserve"> adalah </w:t>
      </w:r>
      <w:r w:rsidR="003A34DF">
        <w:rPr>
          <w:b w:val="0"/>
          <w:bCs w:val="0"/>
          <w:lang w:val="en-US"/>
        </w:rPr>
        <w:t>Pembentukan Pokja</w:t>
      </w:r>
      <w:r w:rsidR="008B182A">
        <w:rPr>
          <w:b w:val="0"/>
          <w:bCs w:val="0"/>
          <w:lang w:val="en-US"/>
        </w:rPr>
        <w:t xml:space="preserve"> pada Tahun 2021 yang kemudian dari hasil evaluasi muncul keputusan bahwa diperlukan pembentukan Tim </w:t>
      </w:r>
      <w:r w:rsidR="0014108E">
        <w:rPr>
          <w:b w:val="0"/>
          <w:bCs w:val="0"/>
          <w:lang w:val="en-US"/>
        </w:rPr>
        <w:t>LAYAR SI BALANG</w:t>
      </w:r>
      <w:r w:rsidR="008B182A">
        <w:rPr>
          <w:b w:val="0"/>
          <w:bCs w:val="0"/>
          <w:lang w:val="en-US"/>
        </w:rPr>
        <w:t xml:space="preserve"> Balangan agar dapat </w:t>
      </w:r>
      <w:r w:rsidR="0014108E">
        <w:rPr>
          <w:b w:val="0"/>
          <w:bCs w:val="0"/>
          <w:lang w:val="en-US"/>
        </w:rPr>
        <w:t>Memberikan layanan kepada Pemerlu Pelayanan Kesejahteraan Sosial meskipun dibatasi oleh pandemi Cov 19</w:t>
      </w:r>
      <w:r w:rsidR="008B182A">
        <w:rPr>
          <w:b w:val="0"/>
          <w:bCs w:val="0"/>
          <w:lang w:val="en-US"/>
        </w:rPr>
        <w:t xml:space="preserve">. </w:t>
      </w:r>
    </w:p>
    <w:p w14:paraId="0DB61DEC" w14:textId="1710CDA3" w:rsidR="00C85D4F" w:rsidRDefault="00C85D4F" w:rsidP="00AA53C8">
      <w:pPr>
        <w:pStyle w:val="Heading1"/>
        <w:numPr>
          <w:ilvl w:val="0"/>
          <w:numId w:val="10"/>
        </w:numPr>
        <w:spacing w:line="360" w:lineRule="auto"/>
        <w:rPr>
          <w:b w:val="0"/>
          <w:bCs w:val="0"/>
          <w:lang w:val="en-US"/>
        </w:rPr>
      </w:pPr>
      <w:r>
        <w:rPr>
          <w:b w:val="0"/>
          <w:bCs w:val="0"/>
          <w:lang w:val="en-US"/>
        </w:rPr>
        <w:t xml:space="preserve">Penetapan </w:t>
      </w:r>
    </w:p>
    <w:p w14:paraId="7AADB1AA" w14:textId="32D9CE74" w:rsidR="008B182A" w:rsidRDefault="0014108E" w:rsidP="00AA53C8">
      <w:pPr>
        <w:pStyle w:val="Heading1"/>
        <w:spacing w:line="360" w:lineRule="auto"/>
        <w:ind w:left="479"/>
        <w:jc w:val="both"/>
        <w:rPr>
          <w:b w:val="0"/>
          <w:bCs w:val="0"/>
          <w:lang w:val="en-US"/>
        </w:rPr>
      </w:pPr>
      <w:proofErr w:type="gramStart"/>
      <w:r>
        <w:rPr>
          <w:b w:val="0"/>
          <w:bCs w:val="0"/>
          <w:lang w:val="en-US"/>
        </w:rPr>
        <w:t>Di Tahun 2022</w:t>
      </w:r>
      <w:r w:rsidR="008B182A">
        <w:rPr>
          <w:b w:val="0"/>
          <w:bCs w:val="0"/>
          <w:lang w:val="en-US"/>
        </w:rPr>
        <w:t xml:space="preserve"> ditetapkan Tim Klinik Inovasi Balangan yang termuat dalam Surat Keputusan Bupati Balangan</w:t>
      </w:r>
      <w:r w:rsidR="0028637F">
        <w:rPr>
          <w:b w:val="0"/>
          <w:bCs w:val="0"/>
          <w:lang w:val="en-US"/>
        </w:rPr>
        <w:t xml:space="preserve"> tentang Penunjukan Inovasi Balangan.</w:t>
      </w:r>
      <w:proofErr w:type="gramEnd"/>
      <w:r w:rsidR="0028637F">
        <w:rPr>
          <w:b w:val="0"/>
          <w:bCs w:val="0"/>
          <w:lang w:val="en-US"/>
        </w:rPr>
        <w:t xml:space="preserve"> </w:t>
      </w:r>
    </w:p>
    <w:p w14:paraId="02849A28" w14:textId="323C9E3D" w:rsidR="00C85D4F" w:rsidRDefault="00C85D4F" w:rsidP="00AA53C8">
      <w:pPr>
        <w:pStyle w:val="Heading1"/>
        <w:numPr>
          <w:ilvl w:val="0"/>
          <w:numId w:val="10"/>
        </w:numPr>
        <w:spacing w:line="360" w:lineRule="auto"/>
        <w:rPr>
          <w:b w:val="0"/>
          <w:bCs w:val="0"/>
          <w:lang w:val="en-US"/>
        </w:rPr>
      </w:pPr>
      <w:r>
        <w:rPr>
          <w:b w:val="0"/>
          <w:bCs w:val="0"/>
          <w:lang w:val="en-US"/>
        </w:rPr>
        <w:t xml:space="preserve">Pelaksanaan </w:t>
      </w:r>
    </w:p>
    <w:p w14:paraId="02EA69AB" w14:textId="6DA3CF25" w:rsidR="003A34DF" w:rsidRDefault="0028637F" w:rsidP="00AA53C8">
      <w:pPr>
        <w:pStyle w:val="Heading1"/>
        <w:spacing w:line="360" w:lineRule="auto"/>
        <w:ind w:left="479"/>
        <w:rPr>
          <w:b w:val="0"/>
          <w:bCs w:val="0"/>
          <w:lang w:val="en-US"/>
        </w:rPr>
      </w:pPr>
      <w:r>
        <w:rPr>
          <w:b w:val="0"/>
          <w:bCs w:val="0"/>
          <w:lang w:val="en-US"/>
        </w:rPr>
        <w:t xml:space="preserve">Pelaksanaan Klinik Inovasi Balangan bertujuan Menyusun dan merumuskan </w:t>
      </w:r>
      <w:r w:rsidR="003A34DF">
        <w:rPr>
          <w:b w:val="0"/>
          <w:bCs w:val="0"/>
          <w:lang w:val="en-US"/>
        </w:rPr>
        <w:t>program kegiatan dalam rangka akselerasi inovasi daerah seperti:</w:t>
      </w:r>
    </w:p>
    <w:p w14:paraId="404EBD5F" w14:textId="26B7F9A8" w:rsidR="0028637F" w:rsidRDefault="0028637F" w:rsidP="00AA53C8">
      <w:pPr>
        <w:pStyle w:val="Heading1"/>
        <w:numPr>
          <w:ilvl w:val="0"/>
          <w:numId w:val="12"/>
        </w:numPr>
        <w:spacing w:line="360" w:lineRule="auto"/>
        <w:rPr>
          <w:b w:val="0"/>
          <w:bCs w:val="0"/>
          <w:lang w:val="en-US"/>
        </w:rPr>
      </w:pPr>
      <w:r>
        <w:rPr>
          <w:b w:val="0"/>
          <w:bCs w:val="0"/>
          <w:lang w:val="en-US"/>
        </w:rPr>
        <w:t>Membangun jejaring dari berbagai pihak ba</w:t>
      </w:r>
      <w:r w:rsidR="00AA53C8">
        <w:rPr>
          <w:b w:val="0"/>
          <w:bCs w:val="0"/>
          <w:lang w:val="en-US"/>
        </w:rPr>
        <w:t>i</w:t>
      </w:r>
      <w:r>
        <w:rPr>
          <w:b w:val="0"/>
          <w:bCs w:val="0"/>
          <w:lang w:val="en-US"/>
        </w:rPr>
        <w:t xml:space="preserve">k internal maupun eksternal </w:t>
      </w:r>
    </w:p>
    <w:p w14:paraId="0EF4BC57" w14:textId="35C9CA25" w:rsidR="0028637F" w:rsidRPr="0014108E" w:rsidRDefault="00AA53C8" w:rsidP="0014108E">
      <w:pPr>
        <w:pStyle w:val="Heading1"/>
        <w:numPr>
          <w:ilvl w:val="0"/>
          <w:numId w:val="12"/>
        </w:numPr>
        <w:spacing w:line="360" w:lineRule="auto"/>
        <w:rPr>
          <w:b w:val="0"/>
          <w:bCs w:val="0"/>
          <w:lang w:val="en-US"/>
        </w:rPr>
      </w:pPr>
      <w:r>
        <w:rPr>
          <w:b w:val="0"/>
          <w:bCs w:val="0"/>
          <w:lang w:val="en-US"/>
        </w:rPr>
        <w:t>Membangun komunikasi dan koordinasi kepada stakeholder</w:t>
      </w:r>
    </w:p>
    <w:p w14:paraId="701C32AB" w14:textId="14B4D75F" w:rsidR="0028637F" w:rsidRDefault="0028637F" w:rsidP="00AA53C8">
      <w:pPr>
        <w:pStyle w:val="Heading1"/>
        <w:numPr>
          <w:ilvl w:val="0"/>
          <w:numId w:val="12"/>
        </w:numPr>
        <w:spacing w:line="360" w:lineRule="auto"/>
        <w:rPr>
          <w:b w:val="0"/>
          <w:bCs w:val="0"/>
          <w:lang w:val="en-US"/>
        </w:rPr>
      </w:pPr>
      <w:r>
        <w:rPr>
          <w:b w:val="0"/>
          <w:bCs w:val="0"/>
          <w:lang w:val="en-US"/>
        </w:rPr>
        <w:t xml:space="preserve">Bimbingan teknis </w:t>
      </w:r>
    </w:p>
    <w:p w14:paraId="7E4D2AA8" w14:textId="503D729B" w:rsidR="00E56E70" w:rsidRPr="0014108E" w:rsidRDefault="0014108E" w:rsidP="0014108E">
      <w:pPr>
        <w:widowControl/>
        <w:autoSpaceDE/>
        <w:autoSpaceDN/>
        <w:spacing w:after="160" w:line="259" w:lineRule="auto"/>
        <w:rPr>
          <w:rFonts w:ascii="Arial" w:eastAsia="Arial" w:hAnsi="Arial" w:cs="Arial"/>
          <w:sz w:val="24"/>
          <w:szCs w:val="24"/>
          <w:lang w:val="en-US"/>
        </w:rPr>
      </w:pPr>
      <w:r>
        <w:rPr>
          <w:b/>
          <w:bCs/>
          <w:lang w:val="en-US"/>
        </w:rPr>
        <w:br w:type="page"/>
      </w:r>
    </w:p>
    <w:p w14:paraId="716A5B73" w14:textId="454F23DF" w:rsidR="00E56E70" w:rsidRDefault="00E56E70" w:rsidP="00E56E70">
      <w:pPr>
        <w:pStyle w:val="Heading1"/>
        <w:spacing w:before="154"/>
        <w:ind w:left="119"/>
      </w:pPr>
      <w:r w:rsidRPr="005D34FD">
        <w:lastRenderedPageBreak/>
        <w:t>TUJUAN</w:t>
      </w:r>
      <w:r w:rsidRPr="005D34FD">
        <w:rPr>
          <w:spacing w:val="-4"/>
        </w:rPr>
        <w:t xml:space="preserve"> </w:t>
      </w:r>
      <w:r w:rsidRPr="005D34FD">
        <w:t>INOVASI</w:t>
      </w:r>
    </w:p>
    <w:p w14:paraId="081FF2DD" w14:textId="321AAFBA" w:rsidR="00AA53C8" w:rsidRDefault="00AA53C8" w:rsidP="00E56E70">
      <w:pPr>
        <w:pStyle w:val="Heading1"/>
        <w:spacing w:before="154"/>
        <w:ind w:left="119"/>
        <w:rPr>
          <w:b w:val="0"/>
          <w:bCs w:val="0"/>
          <w:lang w:val="en-US"/>
        </w:rPr>
      </w:pPr>
      <w:r>
        <w:rPr>
          <w:b w:val="0"/>
          <w:bCs w:val="0"/>
          <w:lang w:val="en-US"/>
        </w:rPr>
        <w:t>Inovasi ini bertujuan:</w:t>
      </w:r>
    </w:p>
    <w:p w14:paraId="1136EB78" w14:textId="77777777"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Mudah di akses masyarakat tanpa harus datang ke DSPPPAPMD Kab.Balangan</w:t>
      </w:r>
    </w:p>
    <w:p w14:paraId="02F4175D" w14:textId="77777777"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Perekaman data akan tercatat kedalam database bidang terkait</w:t>
      </w:r>
    </w:p>
    <w:p w14:paraId="69310A2C" w14:textId="77777777"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Intervensi layanan sosial tepat sasaran kepada masyarakat sesuai</w:t>
      </w:r>
      <w:r>
        <w:rPr>
          <w:rFonts w:ascii="Arial" w:eastAsia="Times New Roman" w:hAnsi="Arial" w:cs="Arial"/>
          <w:sz w:val="24"/>
          <w:szCs w:val="24"/>
          <w:lang w:val="en-US"/>
        </w:rPr>
        <w:t xml:space="preserve"> memiliki</w:t>
      </w:r>
      <w:r w:rsidRPr="000C6663">
        <w:rPr>
          <w:rFonts w:ascii="Arial" w:eastAsia="Times New Roman" w:hAnsi="Arial" w:cs="Arial"/>
          <w:sz w:val="24"/>
          <w:szCs w:val="24"/>
          <w:lang w:val="en-US"/>
        </w:rPr>
        <w:t xml:space="preserve"> ID DTKS </w:t>
      </w:r>
      <w:r>
        <w:rPr>
          <w:rFonts w:ascii="Arial" w:eastAsia="Times New Roman" w:hAnsi="Arial" w:cs="Arial"/>
          <w:sz w:val="24"/>
          <w:szCs w:val="24"/>
          <w:lang w:val="en-US"/>
        </w:rPr>
        <w:t xml:space="preserve">/ belum </w:t>
      </w:r>
    </w:p>
    <w:p w14:paraId="19602D74" w14:textId="77777777" w:rsidR="0014108E" w:rsidRPr="000C6663" w:rsidRDefault="0014108E" w:rsidP="0014108E">
      <w:pPr>
        <w:widowControl/>
        <w:numPr>
          <w:ilvl w:val="0"/>
          <w:numId w:val="18"/>
        </w:numPr>
        <w:autoSpaceDE/>
        <w:autoSpaceDN/>
        <w:spacing w:before="100" w:beforeAutospacing="1" w:after="100" w:afterAutospacing="1" w:line="360" w:lineRule="auto"/>
        <w:rPr>
          <w:rFonts w:ascii="Arial" w:eastAsia="Times New Roman" w:hAnsi="Arial" w:cs="Arial"/>
          <w:sz w:val="24"/>
          <w:szCs w:val="24"/>
          <w:lang w:val="en-US"/>
        </w:rPr>
      </w:pPr>
      <w:r w:rsidRPr="000C6663">
        <w:rPr>
          <w:rFonts w:ascii="Arial" w:eastAsia="Times New Roman" w:hAnsi="Arial" w:cs="Arial"/>
          <w:sz w:val="24"/>
          <w:szCs w:val="24"/>
          <w:lang w:val="en-US"/>
        </w:rPr>
        <w:t>Masyarakat bisa melakukan kunjungan ke dalam sistem tersebut kapan saja, dan dimana saja</w:t>
      </w:r>
    </w:p>
    <w:p w14:paraId="5965214E" w14:textId="77777777" w:rsidR="00986EC9" w:rsidRPr="005D34FD" w:rsidRDefault="00986EC9" w:rsidP="00E56E70">
      <w:pPr>
        <w:pStyle w:val="BodyText"/>
        <w:spacing w:before="10"/>
        <w:jc w:val="left"/>
        <w:rPr>
          <w:rFonts w:ascii="Arial" w:hAnsi="Arial" w:cs="Arial"/>
          <w:sz w:val="26"/>
        </w:rPr>
      </w:pPr>
    </w:p>
    <w:p w14:paraId="154F80B1" w14:textId="57904791" w:rsidR="00E56E70" w:rsidRDefault="00E56E70" w:rsidP="00E56E70">
      <w:pPr>
        <w:pStyle w:val="Heading1"/>
      </w:pPr>
      <w:r w:rsidRPr="005D34FD">
        <w:t>MANFAAT INOVASI</w:t>
      </w:r>
    </w:p>
    <w:p w14:paraId="2E3CBE40" w14:textId="5590C2D8" w:rsidR="00432C2B" w:rsidRDefault="00432C2B" w:rsidP="00432C2B">
      <w:pPr>
        <w:pStyle w:val="Heading1"/>
        <w:numPr>
          <w:ilvl w:val="0"/>
          <w:numId w:val="16"/>
        </w:numPr>
        <w:spacing w:before="154"/>
        <w:rPr>
          <w:b w:val="0"/>
          <w:bCs w:val="0"/>
          <w:lang w:val="en-US"/>
        </w:rPr>
      </w:pPr>
      <w:r>
        <w:rPr>
          <w:b w:val="0"/>
          <w:bCs w:val="0"/>
          <w:lang w:val="en-US"/>
        </w:rPr>
        <w:t xml:space="preserve">Terciptanya </w:t>
      </w:r>
      <w:r w:rsidR="0014108E">
        <w:rPr>
          <w:b w:val="0"/>
          <w:bCs w:val="0"/>
          <w:lang w:val="en-US"/>
        </w:rPr>
        <w:t>Kemudahan layanan bagi Pemerlu</w:t>
      </w:r>
      <w:r>
        <w:rPr>
          <w:b w:val="0"/>
          <w:bCs w:val="0"/>
          <w:lang w:val="en-US"/>
        </w:rPr>
        <w:t xml:space="preserve"> di ling</w:t>
      </w:r>
      <w:r w:rsidR="00707F3D">
        <w:rPr>
          <w:b w:val="0"/>
          <w:bCs w:val="0"/>
          <w:lang w:val="en-US"/>
        </w:rPr>
        <w:t>ku</w:t>
      </w:r>
      <w:r>
        <w:rPr>
          <w:b w:val="0"/>
          <w:bCs w:val="0"/>
          <w:lang w:val="en-US"/>
        </w:rPr>
        <w:t>ngan Kabupaten Balangan</w:t>
      </w:r>
    </w:p>
    <w:p w14:paraId="59833C4E" w14:textId="235BF091" w:rsidR="00432C2B" w:rsidRDefault="00707F3D" w:rsidP="00432C2B">
      <w:pPr>
        <w:pStyle w:val="Heading1"/>
        <w:numPr>
          <w:ilvl w:val="0"/>
          <w:numId w:val="16"/>
        </w:numPr>
        <w:spacing w:before="154"/>
        <w:rPr>
          <w:b w:val="0"/>
          <w:bCs w:val="0"/>
          <w:lang w:val="en-US"/>
        </w:rPr>
      </w:pPr>
      <w:r>
        <w:rPr>
          <w:b w:val="0"/>
          <w:bCs w:val="0"/>
          <w:lang w:val="en-US"/>
        </w:rPr>
        <w:t xml:space="preserve">Meningkatkan kinerja penyelenggarahan pemerintahan Kabupaten Balangan </w:t>
      </w:r>
    </w:p>
    <w:p w14:paraId="3FC87D07" w14:textId="09715501" w:rsidR="00986EC9" w:rsidRPr="005D34FD" w:rsidRDefault="00986EC9" w:rsidP="00E56E70">
      <w:pPr>
        <w:pStyle w:val="BodyText"/>
        <w:jc w:val="left"/>
        <w:rPr>
          <w:rFonts w:ascii="Arial" w:hAnsi="Arial" w:cs="Arial"/>
          <w:sz w:val="36"/>
        </w:rPr>
      </w:pPr>
    </w:p>
    <w:p w14:paraId="5BD6CA93" w14:textId="77777777" w:rsidR="00986EC9" w:rsidRPr="005D34FD" w:rsidRDefault="00986EC9" w:rsidP="00E56E70">
      <w:pPr>
        <w:pStyle w:val="BodyText"/>
        <w:jc w:val="left"/>
        <w:rPr>
          <w:rFonts w:ascii="Arial" w:hAnsi="Arial" w:cs="Arial"/>
          <w:sz w:val="36"/>
        </w:rPr>
      </w:pPr>
    </w:p>
    <w:p w14:paraId="27C5C719" w14:textId="77777777" w:rsidR="00E56E70" w:rsidRPr="005D34FD" w:rsidRDefault="00E56E70" w:rsidP="00E56E70">
      <w:pPr>
        <w:pStyle w:val="Heading1"/>
        <w:spacing w:before="1"/>
      </w:pPr>
      <w:r w:rsidRPr="005D34FD">
        <w:t>HASIL</w:t>
      </w:r>
      <w:r w:rsidRPr="005D34FD">
        <w:rPr>
          <w:spacing w:val="-2"/>
        </w:rPr>
        <w:t xml:space="preserve"> </w:t>
      </w:r>
      <w:r w:rsidRPr="005D34FD">
        <w:t>INOVASI</w:t>
      </w:r>
    </w:p>
    <w:p w14:paraId="6973E4BE" w14:textId="3F6D593B" w:rsidR="00E56E70" w:rsidRDefault="0014108E" w:rsidP="00432C2B">
      <w:pPr>
        <w:pStyle w:val="BodyText"/>
        <w:numPr>
          <w:ilvl w:val="0"/>
          <w:numId w:val="15"/>
        </w:numPr>
        <w:spacing w:before="140" w:line="360" w:lineRule="auto"/>
        <w:ind w:right="259"/>
        <w:rPr>
          <w:rFonts w:ascii="Arial" w:hAnsi="Arial" w:cs="Arial"/>
          <w:lang w:val="en-US"/>
        </w:rPr>
      </w:pPr>
      <w:r>
        <w:rPr>
          <w:rFonts w:ascii="Arial" w:hAnsi="Arial" w:cs="Arial"/>
          <w:lang w:val="en-US"/>
        </w:rPr>
        <w:t>Mudahnya dalam hal penjangkauan terhadap Penyandang Masalah Kesejahteraan Sosial</w:t>
      </w:r>
    </w:p>
    <w:p w14:paraId="6104F064" w14:textId="56603420" w:rsidR="0014108E" w:rsidRDefault="0014108E" w:rsidP="00432C2B">
      <w:pPr>
        <w:pStyle w:val="BodyText"/>
        <w:numPr>
          <w:ilvl w:val="0"/>
          <w:numId w:val="15"/>
        </w:numPr>
        <w:spacing w:before="140" w:line="360" w:lineRule="auto"/>
        <w:ind w:right="259"/>
        <w:rPr>
          <w:rFonts w:ascii="Arial" w:hAnsi="Arial" w:cs="Arial"/>
          <w:lang w:val="en-US"/>
        </w:rPr>
      </w:pPr>
      <w:r>
        <w:rPr>
          <w:rFonts w:ascii="Arial" w:hAnsi="Arial" w:cs="Arial"/>
          <w:lang w:val="en-US"/>
        </w:rPr>
        <w:t>Terdata secara lengkap By Nama By Adress By Foto si pemerlu layanan</w:t>
      </w:r>
    </w:p>
    <w:p w14:paraId="0F6CA770" w14:textId="26CA45B4" w:rsidR="0014108E" w:rsidRDefault="0014108E" w:rsidP="00432C2B">
      <w:pPr>
        <w:pStyle w:val="BodyText"/>
        <w:numPr>
          <w:ilvl w:val="0"/>
          <w:numId w:val="15"/>
        </w:numPr>
        <w:spacing w:before="140" w:line="360" w:lineRule="auto"/>
        <w:ind w:right="259"/>
        <w:rPr>
          <w:rFonts w:ascii="Arial" w:hAnsi="Arial" w:cs="Arial"/>
          <w:lang w:val="en-US"/>
        </w:rPr>
      </w:pPr>
      <w:r>
        <w:rPr>
          <w:rFonts w:ascii="Arial" w:hAnsi="Arial" w:cs="Arial"/>
          <w:lang w:val="en-US"/>
        </w:rPr>
        <w:t>Terdeteksinya ID DTKS</w:t>
      </w:r>
    </w:p>
    <w:p w14:paraId="53E35F20" w14:textId="6F2ECE7B" w:rsidR="00F01629" w:rsidRPr="00432C2B" w:rsidRDefault="00F01629" w:rsidP="00432C2B">
      <w:pPr>
        <w:pStyle w:val="BodyText"/>
        <w:numPr>
          <w:ilvl w:val="0"/>
          <w:numId w:val="15"/>
        </w:numPr>
        <w:spacing w:before="140" w:line="360" w:lineRule="auto"/>
        <w:ind w:right="259"/>
        <w:rPr>
          <w:rFonts w:ascii="Arial" w:hAnsi="Arial" w:cs="Arial"/>
          <w:lang w:val="en-US"/>
        </w:rPr>
      </w:pPr>
      <w:r>
        <w:rPr>
          <w:rFonts w:ascii="Arial" w:hAnsi="Arial" w:cs="Arial"/>
          <w:lang w:val="en-US"/>
        </w:rPr>
        <w:t>Tepat sasarannya bantuan terhadap Penyandang Masalah Kesejahteraan sosial</w:t>
      </w:r>
      <w:bookmarkStart w:id="0" w:name="_GoBack"/>
      <w:bookmarkEnd w:id="0"/>
    </w:p>
    <w:p w14:paraId="1D03AB8E" w14:textId="77777777" w:rsidR="00E56E70" w:rsidRPr="005D34FD" w:rsidRDefault="00E56E70">
      <w:pPr>
        <w:rPr>
          <w:rFonts w:ascii="Arial" w:hAnsi="Arial" w:cs="Arial"/>
        </w:rPr>
      </w:pPr>
    </w:p>
    <w:sectPr w:rsidR="00E56E70" w:rsidRPr="005D34FD">
      <w:pgSz w:w="12240" w:h="15840"/>
      <w:pgMar w:top="1360" w:right="11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17B"/>
    <w:multiLevelType w:val="hybridMultilevel"/>
    <w:tmpl w:val="8982B858"/>
    <w:lvl w:ilvl="0" w:tplc="32D0B1F4">
      <w:numFmt w:val="bullet"/>
      <w:lvlText w:val="-"/>
      <w:lvlJc w:val="left"/>
      <w:pPr>
        <w:ind w:left="839" w:hanging="360"/>
      </w:pPr>
      <w:rPr>
        <w:rFonts w:ascii="Arial" w:eastAsia="Arial" w:hAnsi="Arial" w:cs="Arial" w:hint="default"/>
      </w:rPr>
    </w:lvl>
    <w:lvl w:ilvl="1" w:tplc="38090003" w:tentative="1">
      <w:start w:val="1"/>
      <w:numFmt w:val="bullet"/>
      <w:lvlText w:val="o"/>
      <w:lvlJc w:val="left"/>
      <w:pPr>
        <w:ind w:left="1559" w:hanging="360"/>
      </w:pPr>
      <w:rPr>
        <w:rFonts w:ascii="Courier New" w:hAnsi="Courier New" w:cs="Courier New" w:hint="default"/>
      </w:rPr>
    </w:lvl>
    <w:lvl w:ilvl="2" w:tplc="38090005" w:tentative="1">
      <w:start w:val="1"/>
      <w:numFmt w:val="bullet"/>
      <w:lvlText w:val=""/>
      <w:lvlJc w:val="left"/>
      <w:pPr>
        <w:ind w:left="2279" w:hanging="360"/>
      </w:pPr>
      <w:rPr>
        <w:rFonts w:ascii="Wingdings" w:hAnsi="Wingdings" w:hint="default"/>
      </w:rPr>
    </w:lvl>
    <w:lvl w:ilvl="3" w:tplc="38090001" w:tentative="1">
      <w:start w:val="1"/>
      <w:numFmt w:val="bullet"/>
      <w:lvlText w:val=""/>
      <w:lvlJc w:val="left"/>
      <w:pPr>
        <w:ind w:left="2999" w:hanging="360"/>
      </w:pPr>
      <w:rPr>
        <w:rFonts w:ascii="Symbol" w:hAnsi="Symbol" w:hint="default"/>
      </w:rPr>
    </w:lvl>
    <w:lvl w:ilvl="4" w:tplc="38090003" w:tentative="1">
      <w:start w:val="1"/>
      <w:numFmt w:val="bullet"/>
      <w:lvlText w:val="o"/>
      <w:lvlJc w:val="left"/>
      <w:pPr>
        <w:ind w:left="3719" w:hanging="360"/>
      </w:pPr>
      <w:rPr>
        <w:rFonts w:ascii="Courier New" w:hAnsi="Courier New" w:cs="Courier New" w:hint="default"/>
      </w:rPr>
    </w:lvl>
    <w:lvl w:ilvl="5" w:tplc="38090005" w:tentative="1">
      <w:start w:val="1"/>
      <w:numFmt w:val="bullet"/>
      <w:lvlText w:val=""/>
      <w:lvlJc w:val="left"/>
      <w:pPr>
        <w:ind w:left="4439" w:hanging="360"/>
      </w:pPr>
      <w:rPr>
        <w:rFonts w:ascii="Wingdings" w:hAnsi="Wingdings" w:hint="default"/>
      </w:rPr>
    </w:lvl>
    <w:lvl w:ilvl="6" w:tplc="38090001" w:tentative="1">
      <w:start w:val="1"/>
      <w:numFmt w:val="bullet"/>
      <w:lvlText w:val=""/>
      <w:lvlJc w:val="left"/>
      <w:pPr>
        <w:ind w:left="5159" w:hanging="360"/>
      </w:pPr>
      <w:rPr>
        <w:rFonts w:ascii="Symbol" w:hAnsi="Symbol" w:hint="default"/>
      </w:rPr>
    </w:lvl>
    <w:lvl w:ilvl="7" w:tplc="38090003" w:tentative="1">
      <w:start w:val="1"/>
      <w:numFmt w:val="bullet"/>
      <w:lvlText w:val="o"/>
      <w:lvlJc w:val="left"/>
      <w:pPr>
        <w:ind w:left="5879" w:hanging="360"/>
      </w:pPr>
      <w:rPr>
        <w:rFonts w:ascii="Courier New" w:hAnsi="Courier New" w:cs="Courier New" w:hint="default"/>
      </w:rPr>
    </w:lvl>
    <w:lvl w:ilvl="8" w:tplc="38090005" w:tentative="1">
      <w:start w:val="1"/>
      <w:numFmt w:val="bullet"/>
      <w:lvlText w:val=""/>
      <w:lvlJc w:val="left"/>
      <w:pPr>
        <w:ind w:left="6599" w:hanging="360"/>
      </w:pPr>
      <w:rPr>
        <w:rFonts w:ascii="Wingdings" w:hAnsi="Wingdings" w:hint="default"/>
      </w:rPr>
    </w:lvl>
  </w:abstractNum>
  <w:abstractNum w:abstractNumId="1">
    <w:nsid w:val="0CC347E9"/>
    <w:multiLevelType w:val="multilevel"/>
    <w:tmpl w:val="D0DC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F01284"/>
    <w:multiLevelType w:val="hybridMultilevel"/>
    <w:tmpl w:val="304088B2"/>
    <w:lvl w:ilvl="0" w:tplc="6CC2D63A">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nsid w:val="1FE41A15"/>
    <w:multiLevelType w:val="hybridMultilevel"/>
    <w:tmpl w:val="59DE243C"/>
    <w:lvl w:ilvl="0" w:tplc="BDC83F14">
      <w:start w:val="1"/>
      <w:numFmt w:val="lowerLetter"/>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abstractNum w:abstractNumId="4">
    <w:nsid w:val="23187E50"/>
    <w:multiLevelType w:val="hybridMultilevel"/>
    <w:tmpl w:val="6308BDCC"/>
    <w:lvl w:ilvl="0" w:tplc="809AFCC2">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5">
    <w:nsid w:val="2E175B4C"/>
    <w:multiLevelType w:val="hybridMultilevel"/>
    <w:tmpl w:val="2784644A"/>
    <w:lvl w:ilvl="0" w:tplc="ABB4A270">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6">
    <w:nsid w:val="308A6A2C"/>
    <w:multiLevelType w:val="hybridMultilevel"/>
    <w:tmpl w:val="CB506C5E"/>
    <w:lvl w:ilvl="0" w:tplc="38090015">
      <w:start w:val="1"/>
      <w:numFmt w:val="upp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nsid w:val="3EF216B8"/>
    <w:multiLevelType w:val="hybridMultilevel"/>
    <w:tmpl w:val="4FD2BE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0524242"/>
    <w:multiLevelType w:val="hybridMultilevel"/>
    <w:tmpl w:val="690EB84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40C339E"/>
    <w:multiLevelType w:val="hybridMultilevel"/>
    <w:tmpl w:val="CCEE761A"/>
    <w:lvl w:ilvl="0" w:tplc="419C54F6">
      <w:start w:val="1"/>
      <w:numFmt w:val="decimal"/>
      <w:lvlText w:val="%1."/>
      <w:lvlJc w:val="left"/>
      <w:pPr>
        <w:ind w:left="480" w:hanging="360"/>
      </w:pPr>
      <w:rPr>
        <w:rFonts w:ascii="Arial MT" w:eastAsia="Arial MT" w:hAnsi="Arial MT" w:cs="Arial MT" w:hint="default"/>
        <w:spacing w:val="-2"/>
        <w:w w:val="100"/>
        <w:sz w:val="24"/>
        <w:szCs w:val="24"/>
        <w:lang w:val="id" w:eastAsia="en-US" w:bidi="ar-SA"/>
      </w:rPr>
    </w:lvl>
    <w:lvl w:ilvl="1" w:tplc="CA22F8F2">
      <w:numFmt w:val="bullet"/>
      <w:lvlText w:val="•"/>
      <w:lvlJc w:val="left"/>
      <w:pPr>
        <w:ind w:left="1406" w:hanging="360"/>
      </w:pPr>
      <w:rPr>
        <w:rFonts w:hint="default"/>
        <w:lang w:val="id" w:eastAsia="en-US" w:bidi="ar-SA"/>
      </w:rPr>
    </w:lvl>
    <w:lvl w:ilvl="2" w:tplc="E0D4D446">
      <w:numFmt w:val="bullet"/>
      <w:lvlText w:val="•"/>
      <w:lvlJc w:val="left"/>
      <w:pPr>
        <w:ind w:left="2332" w:hanging="360"/>
      </w:pPr>
      <w:rPr>
        <w:rFonts w:hint="default"/>
        <w:lang w:val="id" w:eastAsia="en-US" w:bidi="ar-SA"/>
      </w:rPr>
    </w:lvl>
    <w:lvl w:ilvl="3" w:tplc="FE3A8FEE">
      <w:numFmt w:val="bullet"/>
      <w:lvlText w:val="•"/>
      <w:lvlJc w:val="left"/>
      <w:pPr>
        <w:ind w:left="3258" w:hanging="360"/>
      </w:pPr>
      <w:rPr>
        <w:rFonts w:hint="default"/>
        <w:lang w:val="id" w:eastAsia="en-US" w:bidi="ar-SA"/>
      </w:rPr>
    </w:lvl>
    <w:lvl w:ilvl="4" w:tplc="3BDCF048">
      <w:numFmt w:val="bullet"/>
      <w:lvlText w:val="•"/>
      <w:lvlJc w:val="left"/>
      <w:pPr>
        <w:ind w:left="4184" w:hanging="360"/>
      </w:pPr>
      <w:rPr>
        <w:rFonts w:hint="default"/>
        <w:lang w:val="id" w:eastAsia="en-US" w:bidi="ar-SA"/>
      </w:rPr>
    </w:lvl>
    <w:lvl w:ilvl="5" w:tplc="B2DAF43C">
      <w:numFmt w:val="bullet"/>
      <w:lvlText w:val="•"/>
      <w:lvlJc w:val="left"/>
      <w:pPr>
        <w:ind w:left="5110" w:hanging="360"/>
      </w:pPr>
      <w:rPr>
        <w:rFonts w:hint="default"/>
        <w:lang w:val="id" w:eastAsia="en-US" w:bidi="ar-SA"/>
      </w:rPr>
    </w:lvl>
    <w:lvl w:ilvl="6" w:tplc="38EC4114">
      <w:numFmt w:val="bullet"/>
      <w:lvlText w:val="•"/>
      <w:lvlJc w:val="left"/>
      <w:pPr>
        <w:ind w:left="6036" w:hanging="360"/>
      </w:pPr>
      <w:rPr>
        <w:rFonts w:hint="default"/>
        <w:lang w:val="id" w:eastAsia="en-US" w:bidi="ar-SA"/>
      </w:rPr>
    </w:lvl>
    <w:lvl w:ilvl="7" w:tplc="F3B05248">
      <w:numFmt w:val="bullet"/>
      <w:lvlText w:val="•"/>
      <w:lvlJc w:val="left"/>
      <w:pPr>
        <w:ind w:left="6962" w:hanging="360"/>
      </w:pPr>
      <w:rPr>
        <w:rFonts w:hint="default"/>
        <w:lang w:val="id" w:eastAsia="en-US" w:bidi="ar-SA"/>
      </w:rPr>
    </w:lvl>
    <w:lvl w:ilvl="8" w:tplc="28A6AFE6">
      <w:numFmt w:val="bullet"/>
      <w:lvlText w:val="•"/>
      <w:lvlJc w:val="left"/>
      <w:pPr>
        <w:ind w:left="7888" w:hanging="360"/>
      </w:pPr>
      <w:rPr>
        <w:rFonts w:hint="default"/>
        <w:lang w:val="id" w:eastAsia="en-US" w:bidi="ar-SA"/>
      </w:rPr>
    </w:lvl>
  </w:abstractNum>
  <w:abstractNum w:abstractNumId="10">
    <w:nsid w:val="448863B1"/>
    <w:multiLevelType w:val="hybridMultilevel"/>
    <w:tmpl w:val="C70A7710"/>
    <w:lvl w:ilvl="0" w:tplc="4D42424C">
      <w:start w:val="1"/>
      <w:numFmt w:val="decimal"/>
      <w:lvlText w:val="%1."/>
      <w:lvlJc w:val="left"/>
      <w:pPr>
        <w:ind w:left="480" w:hanging="360"/>
      </w:pPr>
      <w:rPr>
        <w:rFonts w:hint="default"/>
      </w:rPr>
    </w:lvl>
    <w:lvl w:ilvl="1" w:tplc="38090019" w:tentative="1">
      <w:start w:val="1"/>
      <w:numFmt w:val="lowerLetter"/>
      <w:lvlText w:val="%2."/>
      <w:lvlJc w:val="left"/>
      <w:pPr>
        <w:ind w:left="1200" w:hanging="360"/>
      </w:pPr>
    </w:lvl>
    <w:lvl w:ilvl="2" w:tplc="3809001B" w:tentative="1">
      <w:start w:val="1"/>
      <w:numFmt w:val="lowerRoman"/>
      <w:lvlText w:val="%3."/>
      <w:lvlJc w:val="right"/>
      <w:pPr>
        <w:ind w:left="1920" w:hanging="180"/>
      </w:pPr>
    </w:lvl>
    <w:lvl w:ilvl="3" w:tplc="3809000F" w:tentative="1">
      <w:start w:val="1"/>
      <w:numFmt w:val="decimal"/>
      <w:lvlText w:val="%4."/>
      <w:lvlJc w:val="left"/>
      <w:pPr>
        <w:ind w:left="2640" w:hanging="360"/>
      </w:pPr>
    </w:lvl>
    <w:lvl w:ilvl="4" w:tplc="38090019" w:tentative="1">
      <w:start w:val="1"/>
      <w:numFmt w:val="lowerLetter"/>
      <w:lvlText w:val="%5."/>
      <w:lvlJc w:val="left"/>
      <w:pPr>
        <w:ind w:left="3360" w:hanging="360"/>
      </w:pPr>
    </w:lvl>
    <w:lvl w:ilvl="5" w:tplc="3809001B" w:tentative="1">
      <w:start w:val="1"/>
      <w:numFmt w:val="lowerRoman"/>
      <w:lvlText w:val="%6."/>
      <w:lvlJc w:val="right"/>
      <w:pPr>
        <w:ind w:left="4080" w:hanging="180"/>
      </w:pPr>
    </w:lvl>
    <w:lvl w:ilvl="6" w:tplc="3809000F" w:tentative="1">
      <w:start w:val="1"/>
      <w:numFmt w:val="decimal"/>
      <w:lvlText w:val="%7."/>
      <w:lvlJc w:val="left"/>
      <w:pPr>
        <w:ind w:left="4800" w:hanging="360"/>
      </w:pPr>
    </w:lvl>
    <w:lvl w:ilvl="7" w:tplc="38090019" w:tentative="1">
      <w:start w:val="1"/>
      <w:numFmt w:val="lowerLetter"/>
      <w:lvlText w:val="%8."/>
      <w:lvlJc w:val="left"/>
      <w:pPr>
        <w:ind w:left="5520" w:hanging="360"/>
      </w:pPr>
    </w:lvl>
    <w:lvl w:ilvl="8" w:tplc="3809001B" w:tentative="1">
      <w:start w:val="1"/>
      <w:numFmt w:val="lowerRoman"/>
      <w:lvlText w:val="%9."/>
      <w:lvlJc w:val="right"/>
      <w:pPr>
        <w:ind w:left="6240" w:hanging="180"/>
      </w:pPr>
    </w:lvl>
  </w:abstractNum>
  <w:abstractNum w:abstractNumId="11">
    <w:nsid w:val="4D2F50F2"/>
    <w:multiLevelType w:val="hybridMultilevel"/>
    <w:tmpl w:val="24E6F93E"/>
    <w:lvl w:ilvl="0" w:tplc="7FB0EED0">
      <w:start w:val="1"/>
      <w:numFmt w:val="decimal"/>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abstractNum w:abstractNumId="12">
    <w:nsid w:val="4E4B6457"/>
    <w:multiLevelType w:val="hybridMultilevel"/>
    <w:tmpl w:val="3F1215EE"/>
    <w:lvl w:ilvl="0" w:tplc="CD24815A">
      <w:start w:val="1"/>
      <w:numFmt w:val="decimal"/>
      <w:lvlText w:val="%1."/>
      <w:lvlJc w:val="left"/>
      <w:pPr>
        <w:ind w:left="546" w:hanging="428"/>
      </w:pPr>
      <w:rPr>
        <w:rFonts w:ascii="Arial MT" w:eastAsia="Arial MT" w:hAnsi="Arial MT" w:cs="Arial MT" w:hint="default"/>
        <w:spacing w:val="-2"/>
        <w:w w:val="100"/>
        <w:sz w:val="24"/>
        <w:szCs w:val="24"/>
        <w:lang w:val="id" w:eastAsia="en-US" w:bidi="ar-SA"/>
      </w:rPr>
    </w:lvl>
    <w:lvl w:ilvl="1" w:tplc="031E027A">
      <w:numFmt w:val="bullet"/>
      <w:lvlText w:val="•"/>
      <w:lvlJc w:val="left"/>
      <w:pPr>
        <w:ind w:left="1460" w:hanging="428"/>
      </w:pPr>
      <w:rPr>
        <w:rFonts w:hint="default"/>
        <w:lang w:val="id" w:eastAsia="en-US" w:bidi="ar-SA"/>
      </w:rPr>
    </w:lvl>
    <w:lvl w:ilvl="2" w:tplc="52ECB628">
      <w:numFmt w:val="bullet"/>
      <w:lvlText w:val="•"/>
      <w:lvlJc w:val="left"/>
      <w:pPr>
        <w:ind w:left="2380" w:hanging="428"/>
      </w:pPr>
      <w:rPr>
        <w:rFonts w:hint="default"/>
        <w:lang w:val="id" w:eastAsia="en-US" w:bidi="ar-SA"/>
      </w:rPr>
    </w:lvl>
    <w:lvl w:ilvl="3" w:tplc="B0346C00">
      <w:numFmt w:val="bullet"/>
      <w:lvlText w:val="•"/>
      <w:lvlJc w:val="left"/>
      <w:pPr>
        <w:ind w:left="3300" w:hanging="428"/>
      </w:pPr>
      <w:rPr>
        <w:rFonts w:hint="default"/>
        <w:lang w:val="id" w:eastAsia="en-US" w:bidi="ar-SA"/>
      </w:rPr>
    </w:lvl>
    <w:lvl w:ilvl="4" w:tplc="B8180FB2">
      <w:numFmt w:val="bullet"/>
      <w:lvlText w:val="•"/>
      <w:lvlJc w:val="left"/>
      <w:pPr>
        <w:ind w:left="4220" w:hanging="428"/>
      </w:pPr>
      <w:rPr>
        <w:rFonts w:hint="default"/>
        <w:lang w:val="id" w:eastAsia="en-US" w:bidi="ar-SA"/>
      </w:rPr>
    </w:lvl>
    <w:lvl w:ilvl="5" w:tplc="6DAAA414">
      <w:numFmt w:val="bullet"/>
      <w:lvlText w:val="•"/>
      <w:lvlJc w:val="left"/>
      <w:pPr>
        <w:ind w:left="5140" w:hanging="428"/>
      </w:pPr>
      <w:rPr>
        <w:rFonts w:hint="default"/>
        <w:lang w:val="id" w:eastAsia="en-US" w:bidi="ar-SA"/>
      </w:rPr>
    </w:lvl>
    <w:lvl w:ilvl="6" w:tplc="023AB362">
      <w:numFmt w:val="bullet"/>
      <w:lvlText w:val="•"/>
      <w:lvlJc w:val="left"/>
      <w:pPr>
        <w:ind w:left="6060" w:hanging="428"/>
      </w:pPr>
      <w:rPr>
        <w:rFonts w:hint="default"/>
        <w:lang w:val="id" w:eastAsia="en-US" w:bidi="ar-SA"/>
      </w:rPr>
    </w:lvl>
    <w:lvl w:ilvl="7" w:tplc="45A2C30E">
      <w:numFmt w:val="bullet"/>
      <w:lvlText w:val="•"/>
      <w:lvlJc w:val="left"/>
      <w:pPr>
        <w:ind w:left="6980" w:hanging="428"/>
      </w:pPr>
      <w:rPr>
        <w:rFonts w:hint="default"/>
        <w:lang w:val="id" w:eastAsia="en-US" w:bidi="ar-SA"/>
      </w:rPr>
    </w:lvl>
    <w:lvl w:ilvl="8" w:tplc="6FB4EB80">
      <w:numFmt w:val="bullet"/>
      <w:lvlText w:val="•"/>
      <w:lvlJc w:val="left"/>
      <w:pPr>
        <w:ind w:left="7900" w:hanging="428"/>
      </w:pPr>
      <w:rPr>
        <w:rFonts w:hint="default"/>
        <w:lang w:val="id" w:eastAsia="en-US" w:bidi="ar-SA"/>
      </w:rPr>
    </w:lvl>
  </w:abstractNum>
  <w:abstractNum w:abstractNumId="13">
    <w:nsid w:val="5901548B"/>
    <w:multiLevelType w:val="hybridMultilevel"/>
    <w:tmpl w:val="623E71DA"/>
    <w:lvl w:ilvl="0" w:tplc="210AEB02">
      <w:start w:val="1"/>
      <w:numFmt w:val="decimal"/>
      <w:lvlText w:val="%1."/>
      <w:lvlJc w:val="left"/>
      <w:pPr>
        <w:ind w:left="547" w:hanging="428"/>
      </w:pPr>
      <w:rPr>
        <w:rFonts w:ascii="Arial MT" w:eastAsia="Arial MT" w:hAnsi="Arial MT" w:cs="Arial MT" w:hint="default"/>
        <w:spacing w:val="-2"/>
        <w:w w:val="100"/>
        <w:sz w:val="24"/>
        <w:szCs w:val="24"/>
        <w:lang w:val="id" w:eastAsia="en-US" w:bidi="ar-SA"/>
      </w:rPr>
    </w:lvl>
    <w:lvl w:ilvl="1" w:tplc="5F0CE1A4">
      <w:numFmt w:val="bullet"/>
      <w:lvlText w:val="•"/>
      <w:lvlJc w:val="left"/>
      <w:pPr>
        <w:ind w:left="1460" w:hanging="428"/>
      </w:pPr>
      <w:rPr>
        <w:rFonts w:hint="default"/>
        <w:lang w:val="id" w:eastAsia="en-US" w:bidi="ar-SA"/>
      </w:rPr>
    </w:lvl>
    <w:lvl w:ilvl="2" w:tplc="06204126">
      <w:numFmt w:val="bullet"/>
      <w:lvlText w:val="•"/>
      <w:lvlJc w:val="left"/>
      <w:pPr>
        <w:ind w:left="2380" w:hanging="428"/>
      </w:pPr>
      <w:rPr>
        <w:rFonts w:hint="default"/>
        <w:lang w:val="id" w:eastAsia="en-US" w:bidi="ar-SA"/>
      </w:rPr>
    </w:lvl>
    <w:lvl w:ilvl="3" w:tplc="DFCC45DA">
      <w:numFmt w:val="bullet"/>
      <w:lvlText w:val="•"/>
      <w:lvlJc w:val="left"/>
      <w:pPr>
        <w:ind w:left="3300" w:hanging="428"/>
      </w:pPr>
      <w:rPr>
        <w:rFonts w:hint="default"/>
        <w:lang w:val="id" w:eastAsia="en-US" w:bidi="ar-SA"/>
      </w:rPr>
    </w:lvl>
    <w:lvl w:ilvl="4" w:tplc="0C546072">
      <w:numFmt w:val="bullet"/>
      <w:lvlText w:val="•"/>
      <w:lvlJc w:val="left"/>
      <w:pPr>
        <w:ind w:left="4220" w:hanging="428"/>
      </w:pPr>
      <w:rPr>
        <w:rFonts w:hint="default"/>
        <w:lang w:val="id" w:eastAsia="en-US" w:bidi="ar-SA"/>
      </w:rPr>
    </w:lvl>
    <w:lvl w:ilvl="5" w:tplc="6BFE8B02">
      <w:numFmt w:val="bullet"/>
      <w:lvlText w:val="•"/>
      <w:lvlJc w:val="left"/>
      <w:pPr>
        <w:ind w:left="5140" w:hanging="428"/>
      </w:pPr>
      <w:rPr>
        <w:rFonts w:hint="default"/>
        <w:lang w:val="id" w:eastAsia="en-US" w:bidi="ar-SA"/>
      </w:rPr>
    </w:lvl>
    <w:lvl w:ilvl="6" w:tplc="49BAB926">
      <w:numFmt w:val="bullet"/>
      <w:lvlText w:val="•"/>
      <w:lvlJc w:val="left"/>
      <w:pPr>
        <w:ind w:left="6060" w:hanging="428"/>
      </w:pPr>
      <w:rPr>
        <w:rFonts w:hint="default"/>
        <w:lang w:val="id" w:eastAsia="en-US" w:bidi="ar-SA"/>
      </w:rPr>
    </w:lvl>
    <w:lvl w:ilvl="7" w:tplc="970E943A">
      <w:numFmt w:val="bullet"/>
      <w:lvlText w:val="•"/>
      <w:lvlJc w:val="left"/>
      <w:pPr>
        <w:ind w:left="6980" w:hanging="428"/>
      </w:pPr>
      <w:rPr>
        <w:rFonts w:hint="default"/>
        <w:lang w:val="id" w:eastAsia="en-US" w:bidi="ar-SA"/>
      </w:rPr>
    </w:lvl>
    <w:lvl w:ilvl="8" w:tplc="FB00C592">
      <w:numFmt w:val="bullet"/>
      <w:lvlText w:val="•"/>
      <w:lvlJc w:val="left"/>
      <w:pPr>
        <w:ind w:left="7900" w:hanging="428"/>
      </w:pPr>
      <w:rPr>
        <w:rFonts w:hint="default"/>
        <w:lang w:val="id" w:eastAsia="en-US" w:bidi="ar-SA"/>
      </w:rPr>
    </w:lvl>
  </w:abstractNum>
  <w:abstractNum w:abstractNumId="14">
    <w:nsid w:val="629E1D54"/>
    <w:multiLevelType w:val="hybridMultilevel"/>
    <w:tmpl w:val="8C8E94EE"/>
    <w:lvl w:ilvl="0" w:tplc="DC3A4BBA">
      <w:start w:val="1"/>
      <w:numFmt w:val="lowerLetter"/>
      <w:lvlText w:val="%1."/>
      <w:lvlJc w:val="left"/>
      <w:pPr>
        <w:ind w:left="839" w:hanging="360"/>
      </w:pPr>
      <w:rPr>
        <w:rFonts w:hint="default"/>
      </w:rPr>
    </w:lvl>
    <w:lvl w:ilvl="1" w:tplc="38090019" w:tentative="1">
      <w:start w:val="1"/>
      <w:numFmt w:val="lowerLetter"/>
      <w:lvlText w:val="%2."/>
      <w:lvlJc w:val="left"/>
      <w:pPr>
        <w:ind w:left="1559" w:hanging="360"/>
      </w:pPr>
    </w:lvl>
    <w:lvl w:ilvl="2" w:tplc="3809001B" w:tentative="1">
      <w:start w:val="1"/>
      <w:numFmt w:val="lowerRoman"/>
      <w:lvlText w:val="%3."/>
      <w:lvlJc w:val="right"/>
      <w:pPr>
        <w:ind w:left="2279" w:hanging="180"/>
      </w:pPr>
    </w:lvl>
    <w:lvl w:ilvl="3" w:tplc="3809000F" w:tentative="1">
      <w:start w:val="1"/>
      <w:numFmt w:val="decimal"/>
      <w:lvlText w:val="%4."/>
      <w:lvlJc w:val="left"/>
      <w:pPr>
        <w:ind w:left="2999" w:hanging="360"/>
      </w:pPr>
    </w:lvl>
    <w:lvl w:ilvl="4" w:tplc="38090019" w:tentative="1">
      <w:start w:val="1"/>
      <w:numFmt w:val="lowerLetter"/>
      <w:lvlText w:val="%5."/>
      <w:lvlJc w:val="left"/>
      <w:pPr>
        <w:ind w:left="3719" w:hanging="360"/>
      </w:pPr>
    </w:lvl>
    <w:lvl w:ilvl="5" w:tplc="3809001B" w:tentative="1">
      <w:start w:val="1"/>
      <w:numFmt w:val="lowerRoman"/>
      <w:lvlText w:val="%6."/>
      <w:lvlJc w:val="right"/>
      <w:pPr>
        <w:ind w:left="4439" w:hanging="180"/>
      </w:pPr>
    </w:lvl>
    <w:lvl w:ilvl="6" w:tplc="3809000F" w:tentative="1">
      <w:start w:val="1"/>
      <w:numFmt w:val="decimal"/>
      <w:lvlText w:val="%7."/>
      <w:lvlJc w:val="left"/>
      <w:pPr>
        <w:ind w:left="5159" w:hanging="360"/>
      </w:pPr>
    </w:lvl>
    <w:lvl w:ilvl="7" w:tplc="38090019" w:tentative="1">
      <w:start w:val="1"/>
      <w:numFmt w:val="lowerLetter"/>
      <w:lvlText w:val="%8."/>
      <w:lvlJc w:val="left"/>
      <w:pPr>
        <w:ind w:left="5879" w:hanging="360"/>
      </w:pPr>
    </w:lvl>
    <w:lvl w:ilvl="8" w:tplc="3809001B" w:tentative="1">
      <w:start w:val="1"/>
      <w:numFmt w:val="lowerRoman"/>
      <w:lvlText w:val="%9."/>
      <w:lvlJc w:val="right"/>
      <w:pPr>
        <w:ind w:left="6599" w:hanging="180"/>
      </w:pPr>
    </w:lvl>
  </w:abstractNum>
  <w:abstractNum w:abstractNumId="15">
    <w:nsid w:val="67E74A39"/>
    <w:multiLevelType w:val="multilevel"/>
    <w:tmpl w:val="7A24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EB0015"/>
    <w:multiLevelType w:val="hybridMultilevel"/>
    <w:tmpl w:val="9006B536"/>
    <w:lvl w:ilvl="0" w:tplc="4A7AC2A8">
      <w:start w:val="1"/>
      <w:numFmt w:val="decimal"/>
      <w:lvlText w:val="%1."/>
      <w:lvlJc w:val="left"/>
      <w:pPr>
        <w:ind w:left="687" w:hanging="568"/>
      </w:pPr>
      <w:rPr>
        <w:rFonts w:ascii="Arial MT" w:eastAsia="Arial MT" w:hAnsi="Arial MT" w:cs="Arial MT" w:hint="default"/>
        <w:spacing w:val="-2"/>
        <w:w w:val="100"/>
        <w:sz w:val="24"/>
        <w:szCs w:val="24"/>
        <w:lang w:val="id" w:eastAsia="en-US" w:bidi="ar-SA"/>
      </w:rPr>
    </w:lvl>
    <w:lvl w:ilvl="1" w:tplc="17CEA9B0">
      <w:numFmt w:val="bullet"/>
      <w:lvlText w:val="•"/>
      <w:lvlJc w:val="left"/>
      <w:pPr>
        <w:ind w:left="1586" w:hanging="568"/>
      </w:pPr>
      <w:rPr>
        <w:rFonts w:hint="default"/>
        <w:lang w:val="id" w:eastAsia="en-US" w:bidi="ar-SA"/>
      </w:rPr>
    </w:lvl>
    <w:lvl w:ilvl="2" w:tplc="61C06868">
      <w:numFmt w:val="bullet"/>
      <w:lvlText w:val="•"/>
      <w:lvlJc w:val="left"/>
      <w:pPr>
        <w:ind w:left="2492" w:hanging="568"/>
      </w:pPr>
      <w:rPr>
        <w:rFonts w:hint="default"/>
        <w:lang w:val="id" w:eastAsia="en-US" w:bidi="ar-SA"/>
      </w:rPr>
    </w:lvl>
    <w:lvl w:ilvl="3" w:tplc="D79644E6">
      <w:numFmt w:val="bullet"/>
      <w:lvlText w:val="•"/>
      <w:lvlJc w:val="left"/>
      <w:pPr>
        <w:ind w:left="3398" w:hanging="568"/>
      </w:pPr>
      <w:rPr>
        <w:rFonts w:hint="default"/>
        <w:lang w:val="id" w:eastAsia="en-US" w:bidi="ar-SA"/>
      </w:rPr>
    </w:lvl>
    <w:lvl w:ilvl="4" w:tplc="BA889974">
      <w:numFmt w:val="bullet"/>
      <w:lvlText w:val="•"/>
      <w:lvlJc w:val="left"/>
      <w:pPr>
        <w:ind w:left="4304" w:hanging="568"/>
      </w:pPr>
      <w:rPr>
        <w:rFonts w:hint="default"/>
        <w:lang w:val="id" w:eastAsia="en-US" w:bidi="ar-SA"/>
      </w:rPr>
    </w:lvl>
    <w:lvl w:ilvl="5" w:tplc="60C84B7A">
      <w:numFmt w:val="bullet"/>
      <w:lvlText w:val="•"/>
      <w:lvlJc w:val="left"/>
      <w:pPr>
        <w:ind w:left="5210" w:hanging="568"/>
      </w:pPr>
      <w:rPr>
        <w:rFonts w:hint="default"/>
        <w:lang w:val="id" w:eastAsia="en-US" w:bidi="ar-SA"/>
      </w:rPr>
    </w:lvl>
    <w:lvl w:ilvl="6" w:tplc="1242AF1C">
      <w:numFmt w:val="bullet"/>
      <w:lvlText w:val="•"/>
      <w:lvlJc w:val="left"/>
      <w:pPr>
        <w:ind w:left="6116" w:hanging="568"/>
      </w:pPr>
      <w:rPr>
        <w:rFonts w:hint="default"/>
        <w:lang w:val="id" w:eastAsia="en-US" w:bidi="ar-SA"/>
      </w:rPr>
    </w:lvl>
    <w:lvl w:ilvl="7" w:tplc="373A1E4C">
      <w:numFmt w:val="bullet"/>
      <w:lvlText w:val="•"/>
      <w:lvlJc w:val="left"/>
      <w:pPr>
        <w:ind w:left="7022" w:hanging="568"/>
      </w:pPr>
      <w:rPr>
        <w:rFonts w:hint="default"/>
        <w:lang w:val="id" w:eastAsia="en-US" w:bidi="ar-SA"/>
      </w:rPr>
    </w:lvl>
    <w:lvl w:ilvl="8" w:tplc="B71C54F0">
      <w:numFmt w:val="bullet"/>
      <w:lvlText w:val="•"/>
      <w:lvlJc w:val="left"/>
      <w:pPr>
        <w:ind w:left="7928" w:hanging="568"/>
      </w:pPr>
      <w:rPr>
        <w:rFonts w:hint="default"/>
        <w:lang w:val="id" w:eastAsia="en-US" w:bidi="ar-SA"/>
      </w:rPr>
    </w:lvl>
  </w:abstractNum>
  <w:abstractNum w:abstractNumId="17">
    <w:nsid w:val="774C5F55"/>
    <w:multiLevelType w:val="hybridMultilevel"/>
    <w:tmpl w:val="D6482024"/>
    <w:lvl w:ilvl="0" w:tplc="A8C06E1E">
      <w:start w:val="1"/>
      <w:numFmt w:val="decimal"/>
      <w:lvlText w:val="%1."/>
      <w:lvlJc w:val="left"/>
      <w:pPr>
        <w:ind w:left="479" w:hanging="360"/>
      </w:pPr>
      <w:rPr>
        <w:rFonts w:hint="default"/>
      </w:rPr>
    </w:lvl>
    <w:lvl w:ilvl="1" w:tplc="38090019" w:tentative="1">
      <w:start w:val="1"/>
      <w:numFmt w:val="lowerLetter"/>
      <w:lvlText w:val="%2."/>
      <w:lvlJc w:val="left"/>
      <w:pPr>
        <w:ind w:left="1199" w:hanging="360"/>
      </w:pPr>
    </w:lvl>
    <w:lvl w:ilvl="2" w:tplc="3809001B" w:tentative="1">
      <w:start w:val="1"/>
      <w:numFmt w:val="lowerRoman"/>
      <w:lvlText w:val="%3."/>
      <w:lvlJc w:val="right"/>
      <w:pPr>
        <w:ind w:left="1919" w:hanging="180"/>
      </w:pPr>
    </w:lvl>
    <w:lvl w:ilvl="3" w:tplc="3809000F" w:tentative="1">
      <w:start w:val="1"/>
      <w:numFmt w:val="decimal"/>
      <w:lvlText w:val="%4."/>
      <w:lvlJc w:val="left"/>
      <w:pPr>
        <w:ind w:left="2639" w:hanging="360"/>
      </w:pPr>
    </w:lvl>
    <w:lvl w:ilvl="4" w:tplc="38090019" w:tentative="1">
      <w:start w:val="1"/>
      <w:numFmt w:val="lowerLetter"/>
      <w:lvlText w:val="%5."/>
      <w:lvlJc w:val="left"/>
      <w:pPr>
        <w:ind w:left="3359" w:hanging="360"/>
      </w:pPr>
    </w:lvl>
    <w:lvl w:ilvl="5" w:tplc="3809001B" w:tentative="1">
      <w:start w:val="1"/>
      <w:numFmt w:val="lowerRoman"/>
      <w:lvlText w:val="%6."/>
      <w:lvlJc w:val="right"/>
      <w:pPr>
        <w:ind w:left="4079" w:hanging="180"/>
      </w:pPr>
    </w:lvl>
    <w:lvl w:ilvl="6" w:tplc="3809000F" w:tentative="1">
      <w:start w:val="1"/>
      <w:numFmt w:val="decimal"/>
      <w:lvlText w:val="%7."/>
      <w:lvlJc w:val="left"/>
      <w:pPr>
        <w:ind w:left="4799" w:hanging="360"/>
      </w:pPr>
    </w:lvl>
    <w:lvl w:ilvl="7" w:tplc="38090019" w:tentative="1">
      <w:start w:val="1"/>
      <w:numFmt w:val="lowerLetter"/>
      <w:lvlText w:val="%8."/>
      <w:lvlJc w:val="left"/>
      <w:pPr>
        <w:ind w:left="5519" w:hanging="360"/>
      </w:pPr>
    </w:lvl>
    <w:lvl w:ilvl="8" w:tplc="3809001B" w:tentative="1">
      <w:start w:val="1"/>
      <w:numFmt w:val="lowerRoman"/>
      <w:lvlText w:val="%9."/>
      <w:lvlJc w:val="right"/>
      <w:pPr>
        <w:ind w:left="6239" w:hanging="180"/>
      </w:pPr>
    </w:lvl>
  </w:abstractNum>
  <w:num w:numId="1">
    <w:abstractNumId w:val="9"/>
  </w:num>
  <w:num w:numId="2">
    <w:abstractNumId w:val="12"/>
  </w:num>
  <w:num w:numId="3">
    <w:abstractNumId w:val="13"/>
  </w:num>
  <w:num w:numId="4">
    <w:abstractNumId w:val="16"/>
  </w:num>
  <w:num w:numId="5">
    <w:abstractNumId w:val="8"/>
  </w:num>
  <w:num w:numId="6">
    <w:abstractNumId w:val="7"/>
  </w:num>
  <w:num w:numId="7">
    <w:abstractNumId w:val="6"/>
  </w:num>
  <w:num w:numId="8">
    <w:abstractNumId w:val="2"/>
  </w:num>
  <w:num w:numId="9">
    <w:abstractNumId w:val="11"/>
  </w:num>
  <w:num w:numId="10">
    <w:abstractNumId w:val="17"/>
  </w:num>
  <w:num w:numId="11">
    <w:abstractNumId w:val="0"/>
  </w:num>
  <w:num w:numId="12">
    <w:abstractNumId w:val="14"/>
  </w:num>
  <w:num w:numId="13">
    <w:abstractNumId w:val="3"/>
  </w:num>
  <w:num w:numId="14">
    <w:abstractNumId w:val="10"/>
  </w:num>
  <w:num w:numId="15">
    <w:abstractNumId w:val="5"/>
  </w:num>
  <w:num w:numId="16">
    <w:abstractNumId w:val="4"/>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E70"/>
    <w:rsid w:val="0005698F"/>
    <w:rsid w:val="000C6663"/>
    <w:rsid w:val="0014108E"/>
    <w:rsid w:val="00173CF0"/>
    <w:rsid w:val="002369D3"/>
    <w:rsid w:val="0028637F"/>
    <w:rsid w:val="002878F4"/>
    <w:rsid w:val="0036073E"/>
    <w:rsid w:val="003A34DF"/>
    <w:rsid w:val="003B337A"/>
    <w:rsid w:val="003D7F47"/>
    <w:rsid w:val="00413535"/>
    <w:rsid w:val="00432C2B"/>
    <w:rsid w:val="00534E14"/>
    <w:rsid w:val="005416EF"/>
    <w:rsid w:val="00572CB6"/>
    <w:rsid w:val="00584A2D"/>
    <w:rsid w:val="00584F43"/>
    <w:rsid w:val="005D34FD"/>
    <w:rsid w:val="005F7351"/>
    <w:rsid w:val="0061280F"/>
    <w:rsid w:val="0061528D"/>
    <w:rsid w:val="00622CFA"/>
    <w:rsid w:val="00682075"/>
    <w:rsid w:val="00707F3D"/>
    <w:rsid w:val="00713497"/>
    <w:rsid w:val="007416F6"/>
    <w:rsid w:val="00751025"/>
    <w:rsid w:val="0075175A"/>
    <w:rsid w:val="0081379F"/>
    <w:rsid w:val="0085052B"/>
    <w:rsid w:val="008A390A"/>
    <w:rsid w:val="008B182A"/>
    <w:rsid w:val="00951192"/>
    <w:rsid w:val="00986EC9"/>
    <w:rsid w:val="009A1953"/>
    <w:rsid w:val="00AA53C8"/>
    <w:rsid w:val="00AF7A32"/>
    <w:rsid w:val="00B0448A"/>
    <w:rsid w:val="00B417D5"/>
    <w:rsid w:val="00B73793"/>
    <w:rsid w:val="00C85D4F"/>
    <w:rsid w:val="00C97F7E"/>
    <w:rsid w:val="00CA1AE8"/>
    <w:rsid w:val="00D22E5E"/>
    <w:rsid w:val="00DF1406"/>
    <w:rsid w:val="00DF1F85"/>
    <w:rsid w:val="00E33725"/>
    <w:rsid w:val="00E56E70"/>
    <w:rsid w:val="00E650AD"/>
    <w:rsid w:val="00F01629"/>
    <w:rsid w:val="00F17A87"/>
    <w:rsid w:val="00F36E46"/>
    <w:rsid w:val="00FA5963"/>
    <w:rsid w:val="00FF728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D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70"/>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9"/>
    <w:qFormat/>
    <w:rsid w:val="00E56E70"/>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70"/>
    <w:rPr>
      <w:rFonts w:ascii="Arial" w:eastAsia="Arial" w:hAnsi="Arial" w:cs="Arial"/>
      <w:b/>
      <w:bCs/>
      <w:sz w:val="24"/>
      <w:szCs w:val="24"/>
      <w:lang w:val="id"/>
    </w:rPr>
  </w:style>
  <w:style w:type="paragraph" w:styleId="BodyText">
    <w:name w:val="Body Text"/>
    <w:basedOn w:val="Normal"/>
    <w:link w:val="BodyTextChar"/>
    <w:uiPriority w:val="1"/>
    <w:qFormat/>
    <w:rsid w:val="00E56E70"/>
    <w:pPr>
      <w:jc w:val="both"/>
    </w:pPr>
    <w:rPr>
      <w:sz w:val="24"/>
      <w:szCs w:val="24"/>
    </w:rPr>
  </w:style>
  <w:style w:type="character" w:customStyle="1" w:styleId="BodyTextChar">
    <w:name w:val="Body Text Char"/>
    <w:basedOn w:val="DefaultParagraphFont"/>
    <w:link w:val="BodyText"/>
    <w:uiPriority w:val="1"/>
    <w:rsid w:val="00E56E70"/>
    <w:rPr>
      <w:rFonts w:ascii="Arial MT" w:eastAsia="Arial MT" w:hAnsi="Arial MT" w:cs="Arial MT"/>
      <w:sz w:val="24"/>
      <w:szCs w:val="24"/>
      <w:lang w:val="id"/>
    </w:rPr>
  </w:style>
  <w:style w:type="paragraph" w:styleId="ListParagraph">
    <w:name w:val="List Paragraph"/>
    <w:basedOn w:val="Normal"/>
    <w:uiPriority w:val="1"/>
    <w:qFormat/>
    <w:rsid w:val="00E56E70"/>
    <w:pPr>
      <w:spacing w:before="140"/>
      <w:ind w:left="547" w:hanging="428"/>
      <w:jc w:val="both"/>
    </w:pPr>
  </w:style>
  <w:style w:type="paragraph" w:styleId="NormalWeb">
    <w:name w:val="Normal (Web)"/>
    <w:basedOn w:val="Normal"/>
    <w:uiPriority w:val="99"/>
    <w:semiHidden/>
    <w:unhideWhenUsed/>
    <w:rsid w:val="0041353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353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70"/>
    <w:pPr>
      <w:widowControl w:val="0"/>
      <w:autoSpaceDE w:val="0"/>
      <w:autoSpaceDN w:val="0"/>
      <w:spacing w:after="0" w:line="240" w:lineRule="auto"/>
    </w:pPr>
    <w:rPr>
      <w:rFonts w:ascii="Arial MT" w:eastAsia="Arial MT" w:hAnsi="Arial MT" w:cs="Arial MT"/>
      <w:lang w:val="id"/>
    </w:rPr>
  </w:style>
  <w:style w:type="paragraph" w:styleId="Heading1">
    <w:name w:val="heading 1"/>
    <w:basedOn w:val="Normal"/>
    <w:link w:val="Heading1Char"/>
    <w:uiPriority w:val="9"/>
    <w:qFormat/>
    <w:rsid w:val="00E56E70"/>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6E70"/>
    <w:rPr>
      <w:rFonts w:ascii="Arial" w:eastAsia="Arial" w:hAnsi="Arial" w:cs="Arial"/>
      <w:b/>
      <w:bCs/>
      <w:sz w:val="24"/>
      <w:szCs w:val="24"/>
      <w:lang w:val="id"/>
    </w:rPr>
  </w:style>
  <w:style w:type="paragraph" w:styleId="BodyText">
    <w:name w:val="Body Text"/>
    <w:basedOn w:val="Normal"/>
    <w:link w:val="BodyTextChar"/>
    <w:uiPriority w:val="1"/>
    <w:qFormat/>
    <w:rsid w:val="00E56E70"/>
    <w:pPr>
      <w:jc w:val="both"/>
    </w:pPr>
    <w:rPr>
      <w:sz w:val="24"/>
      <w:szCs w:val="24"/>
    </w:rPr>
  </w:style>
  <w:style w:type="character" w:customStyle="1" w:styleId="BodyTextChar">
    <w:name w:val="Body Text Char"/>
    <w:basedOn w:val="DefaultParagraphFont"/>
    <w:link w:val="BodyText"/>
    <w:uiPriority w:val="1"/>
    <w:rsid w:val="00E56E70"/>
    <w:rPr>
      <w:rFonts w:ascii="Arial MT" w:eastAsia="Arial MT" w:hAnsi="Arial MT" w:cs="Arial MT"/>
      <w:sz w:val="24"/>
      <w:szCs w:val="24"/>
      <w:lang w:val="id"/>
    </w:rPr>
  </w:style>
  <w:style w:type="paragraph" w:styleId="ListParagraph">
    <w:name w:val="List Paragraph"/>
    <w:basedOn w:val="Normal"/>
    <w:uiPriority w:val="1"/>
    <w:qFormat/>
    <w:rsid w:val="00E56E70"/>
    <w:pPr>
      <w:spacing w:before="140"/>
      <w:ind w:left="547" w:hanging="428"/>
      <w:jc w:val="both"/>
    </w:pPr>
  </w:style>
  <w:style w:type="paragraph" w:styleId="NormalWeb">
    <w:name w:val="Normal (Web)"/>
    <w:basedOn w:val="Normal"/>
    <w:uiPriority w:val="99"/>
    <w:semiHidden/>
    <w:unhideWhenUsed/>
    <w:rsid w:val="00413535"/>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4135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4138">
      <w:bodyDiv w:val="1"/>
      <w:marLeft w:val="0"/>
      <w:marRight w:val="0"/>
      <w:marTop w:val="0"/>
      <w:marBottom w:val="0"/>
      <w:divBdr>
        <w:top w:val="none" w:sz="0" w:space="0" w:color="auto"/>
        <w:left w:val="none" w:sz="0" w:space="0" w:color="auto"/>
        <w:bottom w:val="none" w:sz="0" w:space="0" w:color="auto"/>
        <w:right w:val="none" w:sz="0" w:space="0" w:color="auto"/>
      </w:divBdr>
    </w:div>
    <w:div w:id="603610380">
      <w:bodyDiv w:val="1"/>
      <w:marLeft w:val="0"/>
      <w:marRight w:val="0"/>
      <w:marTop w:val="0"/>
      <w:marBottom w:val="0"/>
      <w:divBdr>
        <w:top w:val="none" w:sz="0" w:space="0" w:color="auto"/>
        <w:left w:val="none" w:sz="0" w:space="0" w:color="auto"/>
        <w:bottom w:val="none" w:sz="0" w:space="0" w:color="auto"/>
        <w:right w:val="none" w:sz="0" w:space="0" w:color="auto"/>
      </w:divBdr>
    </w:div>
    <w:div w:id="1929656968">
      <w:bodyDiv w:val="1"/>
      <w:marLeft w:val="0"/>
      <w:marRight w:val="0"/>
      <w:marTop w:val="0"/>
      <w:marBottom w:val="0"/>
      <w:divBdr>
        <w:top w:val="none" w:sz="0" w:space="0" w:color="auto"/>
        <w:left w:val="none" w:sz="0" w:space="0" w:color="auto"/>
        <w:bottom w:val="none" w:sz="0" w:space="0" w:color="auto"/>
        <w:right w:val="none" w:sz="0" w:space="0" w:color="auto"/>
      </w:divBdr>
    </w:div>
    <w:div w:id="2030138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1467</Words>
  <Characters>8364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Dr Komputer</cp:lastModifiedBy>
  <cp:revision>2</cp:revision>
  <cp:lastPrinted>2023-02-16T01:23:00Z</cp:lastPrinted>
  <dcterms:created xsi:type="dcterms:W3CDTF">2023-03-22T10:21:00Z</dcterms:created>
  <dcterms:modified xsi:type="dcterms:W3CDTF">2023-03-22T10:21:00Z</dcterms:modified>
</cp:coreProperties>
</file>