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067" w:rsidRDefault="00C72067" w:rsidP="00B14670"/>
    <w:p w:rsidR="00B7430D" w:rsidRPr="006F602B" w:rsidRDefault="006F602B" w:rsidP="006F602B">
      <w:pPr>
        <w:pStyle w:val="NoSpacing"/>
        <w:jc w:val="center"/>
        <w:rPr>
          <w:b/>
          <w:sz w:val="32"/>
          <w:szCs w:val="32"/>
        </w:rPr>
      </w:pPr>
      <w:r w:rsidRPr="006F602B">
        <w:rPr>
          <w:b/>
          <w:sz w:val="32"/>
          <w:szCs w:val="32"/>
        </w:rPr>
        <w:t>RANCANGAN BANGUN INOVASI</w:t>
      </w:r>
    </w:p>
    <w:p w:rsidR="006F602B" w:rsidRPr="006F602B" w:rsidRDefault="006F602B" w:rsidP="006F602B">
      <w:pPr>
        <w:pStyle w:val="NoSpacing"/>
        <w:jc w:val="center"/>
        <w:rPr>
          <w:b/>
          <w:sz w:val="32"/>
          <w:szCs w:val="32"/>
        </w:rPr>
      </w:pPr>
      <w:r w:rsidRPr="006F602B">
        <w:rPr>
          <w:b/>
          <w:sz w:val="32"/>
          <w:szCs w:val="32"/>
        </w:rPr>
        <w:t>PETA BAPER</w:t>
      </w:r>
    </w:p>
    <w:p w:rsidR="00B7430D" w:rsidRDefault="006F602B" w:rsidP="006F602B">
      <w:pPr>
        <w:pStyle w:val="NoSpacing"/>
        <w:jc w:val="center"/>
        <w:rPr>
          <w:b/>
          <w:sz w:val="32"/>
          <w:szCs w:val="32"/>
          <w:lang w:val="id-ID"/>
        </w:rPr>
      </w:pPr>
      <w:r w:rsidRPr="006F602B">
        <w:rPr>
          <w:b/>
          <w:sz w:val="32"/>
          <w:szCs w:val="32"/>
        </w:rPr>
        <w:t>PEMETAAN BATAS DESA BERBASIS PARTISIPATIP</w:t>
      </w:r>
    </w:p>
    <w:p w:rsidR="00B14670" w:rsidRDefault="00B14670" w:rsidP="006F602B">
      <w:pPr>
        <w:pStyle w:val="NoSpacing"/>
        <w:jc w:val="center"/>
        <w:rPr>
          <w:b/>
          <w:sz w:val="32"/>
          <w:szCs w:val="32"/>
          <w:lang w:val="id-ID"/>
        </w:rPr>
      </w:pPr>
    </w:p>
    <w:p w:rsidR="00B14670" w:rsidRDefault="00B14670" w:rsidP="00B14670">
      <w:pPr>
        <w:pStyle w:val="NoSpacing"/>
        <w:numPr>
          <w:ilvl w:val="0"/>
          <w:numId w:val="9"/>
        </w:numPr>
        <w:rPr>
          <w:lang w:val="id-ID"/>
        </w:rPr>
      </w:pPr>
      <w:r>
        <w:rPr>
          <w:lang w:val="id-ID"/>
        </w:rPr>
        <w:t>Nama Inovasi</w:t>
      </w:r>
      <w:r>
        <w:rPr>
          <w:lang w:val="id-ID"/>
        </w:rPr>
        <w:tab/>
      </w:r>
      <w:r>
        <w:rPr>
          <w:lang w:val="id-ID"/>
        </w:rPr>
        <w:tab/>
        <w:t xml:space="preserve">: Peta Bapar, </w:t>
      </w:r>
      <w:r w:rsidR="00A466FB">
        <w:rPr>
          <w:lang w:val="id-ID"/>
        </w:rPr>
        <w:t>Pemetaan Batas Desa Berbasis Partisipatip</w:t>
      </w:r>
    </w:p>
    <w:p w:rsidR="00B14670" w:rsidRDefault="00B14670" w:rsidP="00B14670">
      <w:pPr>
        <w:pStyle w:val="NoSpacing"/>
        <w:numPr>
          <w:ilvl w:val="0"/>
          <w:numId w:val="9"/>
        </w:numPr>
        <w:rPr>
          <w:lang w:val="id-ID"/>
        </w:rPr>
      </w:pPr>
      <w:r>
        <w:rPr>
          <w:lang w:val="id-ID"/>
        </w:rPr>
        <w:t>Tahapan Inovasi</w:t>
      </w:r>
      <w:r>
        <w:rPr>
          <w:lang w:val="id-ID"/>
        </w:rPr>
        <w:tab/>
        <w:t>:</w:t>
      </w:r>
      <w:r w:rsidR="00A466FB">
        <w:rPr>
          <w:lang w:val="id-ID"/>
        </w:rPr>
        <w:t xml:space="preserve"> Implementasi</w:t>
      </w:r>
    </w:p>
    <w:p w:rsidR="00B14670" w:rsidRDefault="00B14670" w:rsidP="00B14670">
      <w:pPr>
        <w:pStyle w:val="NoSpacing"/>
        <w:numPr>
          <w:ilvl w:val="0"/>
          <w:numId w:val="9"/>
        </w:numPr>
        <w:rPr>
          <w:lang w:val="id-ID"/>
        </w:rPr>
      </w:pPr>
      <w:r>
        <w:rPr>
          <w:lang w:val="id-ID"/>
        </w:rPr>
        <w:t>Inisiator</w:t>
      </w:r>
      <w:r>
        <w:rPr>
          <w:lang w:val="id-ID"/>
        </w:rPr>
        <w:tab/>
      </w:r>
      <w:r>
        <w:rPr>
          <w:lang w:val="id-ID"/>
        </w:rPr>
        <w:tab/>
        <w:t>:</w:t>
      </w:r>
      <w:r w:rsidR="00A466FB">
        <w:rPr>
          <w:lang w:val="id-ID"/>
        </w:rPr>
        <w:t xml:space="preserve"> OPD</w:t>
      </w:r>
    </w:p>
    <w:p w:rsidR="00B14670" w:rsidRDefault="00B14670" w:rsidP="00B14670">
      <w:pPr>
        <w:pStyle w:val="NoSpacing"/>
        <w:numPr>
          <w:ilvl w:val="0"/>
          <w:numId w:val="9"/>
        </w:numPr>
        <w:rPr>
          <w:lang w:val="id-ID"/>
        </w:rPr>
      </w:pPr>
      <w:r>
        <w:rPr>
          <w:lang w:val="id-ID"/>
        </w:rPr>
        <w:t>Bentuk Inovasi</w:t>
      </w:r>
      <w:r>
        <w:rPr>
          <w:lang w:val="id-ID"/>
        </w:rPr>
        <w:tab/>
      </w:r>
      <w:r>
        <w:rPr>
          <w:lang w:val="id-ID"/>
        </w:rPr>
        <w:tab/>
        <w:t>:</w:t>
      </w:r>
      <w:r w:rsidR="00A466FB">
        <w:rPr>
          <w:lang w:val="id-ID"/>
        </w:rPr>
        <w:t xml:space="preserve"> Pelayanan Publik</w:t>
      </w:r>
    </w:p>
    <w:p w:rsidR="00B14670" w:rsidRDefault="00B14670" w:rsidP="00B14670">
      <w:pPr>
        <w:pStyle w:val="NoSpacing"/>
        <w:numPr>
          <w:ilvl w:val="0"/>
          <w:numId w:val="9"/>
        </w:numPr>
        <w:rPr>
          <w:lang w:val="id-ID"/>
        </w:rPr>
      </w:pPr>
      <w:r>
        <w:rPr>
          <w:lang w:val="id-ID"/>
        </w:rPr>
        <w:t>Urusan Inovasi</w:t>
      </w:r>
      <w:r>
        <w:rPr>
          <w:lang w:val="id-ID"/>
        </w:rPr>
        <w:tab/>
      </w:r>
      <w:r>
        <w:rPr>
          <w:lang w:val="id-ID"/>
        </w:rPr>
        <w:tab/>
        <w:t>:</w:t>
      </w:r>
      <w:r w:rsidR="00A466FB">
        <w:rPr>
          <w:lang w:val="id-ID"/>
        </w:rPr>
        <w:t xml:space="preserve"> Pemetaan Batas Desa</w:t>
      </w:r>
    </w:p>
    <w:p w:rsidR="00B14670" w:rsidRDefault="00B14670" w:rsidP="00B14670">
      <w:pPr>
        <w:pStyle w:val="NoSpacing"/>
        <w:numPr>
          <w:ilvl w:val="0"/>
          <w:numId w:val="9"/>
        </w:numPr>
        <w:rPr>
          <w:lang w:val="id-ID"/>
        </w:rPr>
      </w:pPr>
      <w:r>
        <w:rPr>
          <w:lang w:val="id-ID"/>
        </w:rPr>
        <w:t>Waktu Ujicoba</w:t>
      </w:r>
      <w:r>
        <w:rPr>
          <w:lang w:val="id-ID"/>
        </w:rPr>
        <w:tab/>
      </w:r>
      <w:r>
        <w:rPr>
          <w:lang w:val="id-ID"/>
        </w:rPr>
        <w:tab/>
        <w:t>:</w:t>
      </w:r>
      <w:r w:rsidR="00A466FB">
        <w:rPr>
          <w:lang w:val="id-ID"/>
        </w:rPr>
        <w:t xml:space="preserve"> </w:t>
      </w:r>
      <w:r w:rsidR="00837D31">
        <w:rPr>
          <w:lang w:val="id-ID"/>
        </w:rPr>
        <w:t>31 Desember 2022</w:t>
      </w:r>
    </w:p>
    <w:p w:rsidR="00B14670" w:rsidRPr="00B14670" w:rsidRDefault="00B14670" w:rsidP="00B14670">
      <w:pPr>
        <w:pStyle w:val="NoSpacing"/>
        <w:numPr>
          <w:ilvl w:val="0"/>
          <w:numId w:val="9"/>
        </w:numPr>
        <w:rPr>
          <w:lang w:val="id-ID"/>
        </w:rPr>
      </w:pPr>
      <w:r>
        <w:rPr>
          <w:lang w:val="id-ID"/>
        </w:rPr>
        <w:t>Waktu implementasi</w:t>
      </w:r>
      <w:r>
        <w:rPr>
          <w:lang w:val="id-ID"/>
        </w:rPr>
        <w:tab/>
        <w:t>:</w:t>
      </w:r>
      <w:r w:rsidR="00772DE7">
        <w:rPr>
          <w:lang w:val="id-ID"/>
        </w:rPr>
        <w:t xml:space="preserve"> 20 Maret 2023</w:t>
      </w:r>
      <w:bookmarkStart w:id="0" w:name="_GoBack"/>
      <w:bookmarkEnd w:id="0"/>
    </w:p>
    <w:p w:rsidR="00870EE8" w:rsidRDefault="00870EE8" w:rsidP="00A31A73">
      <w:pPr>
        <w:spacing w:after="150" w:line="240" w:lineRule="auto"/>
        <w:jc w:val="center"/>
        <w:rPr>
          <w:rFonts w:ascii="Helvetica" w:eastAsia="Times New Roman" w:hAnsi="Helvetica" w:cs="Helvetica"/>
          <w:b/>
          <w:bCs/>
          <w:color w:val="1A5E51"/>
          <w:sz w:val="32"/>
          <w:szCs w:val="32"/>
        </w:rPr>
      </w:pPr>
    </w:p>
    <w:p w:rsidR="00870EE8" w:rsidRPr="00C96B6D" w:rsidRDefault="00870EE8" w:rsidP="00870EE8">
      <w:pPr>
        <w:spacing w:after="150" w:line="240" w:lineRule="auto"/>
        <w:rPr>
          <w:rFonts w:ascii="Arial" w:eastAsia="Times New Roman" w:hAnsi="Arial" w:cs="Arial"/>
          <w:b/>
          <w:bCs/>
          <w:color w:val="1A5E51"/>
        </w:rPr>
      </w:pPr>
      <w:r w:rsidRPr="00C96B6D">
        <w:rPr>
          <w:rFonts w:ascii="Arial" w:eastAsia="Times New Roman" w:hAnsi="Arial" w:cs="Arial"/>
          <w:b/>
          <w:bCs/>
          <w:color w:val="1A5E51"/>
        </w:rPr>
        <w:t>PENDAHULUAN</w:t>
      </w:r>
    </w:p>
    <w:p w:rsidR="00696D96" w:rsidRPr="00C96B6D" w:rsidRDefault="00870EE8" w:rsidP="00860DD9">
      <w:pPr>
        <w:jc w:val="both"/>
        <w:rPr>
          <w:rFonts w:ascii="Arial" w:eastAsia="Times New Roman" w:hAnsi="Arial" w:cs="Arial"/>
          <w:bCs/>
          <w:color w:val="1A5E51"/>
        </w:rPr>
      </w:pPr>
      <w:r w:rsidRPr="00C96B6D">
        <w:rPr>
          <w:rFonts w:ascii="Arial" w:hAnsi="Arial" w:cs="Arial"/>
          <w:shd w:val="clear" w:color="auto" w:fill="FFFFFF"/>
        </w:rPr>
        <w:t xml:space="preserve">         </w:t>
      </w:r>
      <w:r w:rsidR="00696D96" w:rsidRPr="00C96B6D">
        <w:rPr>
          <w:rFonts w:ascii="Arial" w:hAnsi="Arial" w:cs="Arial"/>
          <w:shd w:val="clear" w:color="auto" w:fill="FFFFFF"/>
        </w:rPr>
        <w:t>Berdasarkan Undang-Undang Nomor 6 Tahun 2014, didefinisikan bahwa Desa adalah kesatuan masyarakat hukum yang memiliki batas wilayah yang menyediakan untuk mengatur dan mengurus urusan pemerintahan, kepentingan masyarakat setempat berdasarkan prakarsa masyarakat, hak asal usul, dan/atau hak tradisional yang diakui dan dihormati dalam sistem pemerintahan Negara Kesatuan Republik Indonesia.</w:t>
      </w:r>
    </w:p>
    <w:p w:rsidR="000C7EC8" w:rsidRPr="00C96B6D" w:rsidRDefault="00860DD9" w:rsidP="00860DD9">
      <w:pPr>
        <w:jc w:val="both"/>
        <w:rPr>
          <w:rFonts w:ascii="Arial" w:eastAsia="Times New Roman" w:hAnsi="Arial" w:cs="Arial"/>
          <w:color w:val="1A5E51"/>
        </w:rPr>
      </w:pPr>
      <w:r w:rsidRPr="00C96B6D">
        <w:rPr>
          <w:rFonts w:ascii="Arial" w:eastAsia="Times New Roman" w:hAnsi="Arial" w:cs="Arial"/>
          <w:color w:val="1A5E51"/>
        </w:rPr>
        <w:t xml:space="preserve">          </w:t>
      </w:r>
      <w:r w:rsidR="009D5625" w:rsidRPr="00C96B6D">
        <w:rPr>
          <w:rFonts w:ascii="Arial" w:eastAsia="Times New Roman" w:hAnsi="Arial" w:cs="Arial"/>
          <w:color w:val="1A5E51"/>
        </w:rPr>
        <w:t xml:space="preserve">Kebijakan Satu Peta sebagaimana isi peraturan presiden Nomor 23 Tahun 2021 tentang Perubahan atas Peraturan Presiden Nomor 9 tahun 2016 dan melaksanakan amanat Peraturan Menteri Dalam  Negeri Nomor 45 Tahun 2016 tetang Pedoman Penetapan dan Penegasan Batas Desa serta Menindaklanjuti Surat Edaran Gubenur Kalimantan Selatan </w:t>
      </w:r>
      <w:r w:rsidR="00696D96" w:rsidRPr="00C96B6D">
        <w:rPr>
          <w:rFonts w:ascii="Arial" w:eastAsia="Times New Roman" w:hAnsi="Arial" w:cs="Arial"/>
          <w:color w:val="1A5E51"/>
        </w:rPr>
        <w:t>Nomor 146.2/29</w:t>
      </w:r>
      <w:r w:rsidR="00870EE8" w:rsidRPr="00C96B6D">
        <w:rPr>
          <w:rFonts w:ascii="Arial" w:eastAsia="Times New Roman" w:hAnsi="Arial" w:cs="Arial"/>
          <w:color w:val="1A5E51"/>
        </w:rPr>
        <w:t>7</w:t>
      </w:r>
      <w:r w:rsidR="00696D96" w:rsidRPr="00C96B6D">
        <w:rPr>
          <w:rFonts w:ascii="Arial" w:eastAsia="Times New Roman" w:hAnsi="Arial" w:cs="Arial"/>
          <w:color w:val="1A5E51"/>
        </w:rPr>
        <w:t>-BPD/DPMPD tanggal 24 Mei 2022 tentang Percepatan Penyelesaian Penetapan Dan Penegasan Batas Administasi desa Se Propinsi Kalimantan Selatan .</w:t>
      </w:r>
      <w:r w:rsidR="00B7430D" w:rsidRPr="00C96B6D">
        <w:rPr>
          <w:rFonts w:ascii="Arial" w:eastAsia="Times New Roman" w:hAnsi="Arial" w:cs="Arial"/>
          <w:color w:val="1A5E51"/>
        </w:rPr>
        <w:br/>
      </w:r>
      <w:r w:rsidR="00A31A73" w:rsidRPr="00C96B6D">
        <w:rPr>
          <w:rFonts w:ascii="Arial" w:eastAsia="Times New Roman" w:hAnsi="Arial" w:cs="Arial"/>
          <w:color w:val="1A5E51"/>
        </w:rPr>
        <w:t xml:space="preserve">            </w:t>
      </w:r>
      <w:r w:rsidR="00B7430D" w:rsidRPr="00C96B6D">
        <w:rPr>
          <w:rFonts w:ascii="Arial" w:eastAsia="Times New Roman" w:hAnsi="Arial" w:cs="Arial"/>
          <w:color w:val="1A5E51"/>
        </w:rPr>
        <w:t>Inovasi ini sebenarnya adalah inovasi “keroyokan” alias kolaboratif. Banyak stakeholder terlibat d</w:t>
      </w:r>
      <w:r w:rsidR="00AA7827" w:rsidRPr="00C96B6D">
        <w:rPr>
          <w:rFonts w:ascii="Arial" w:eastAsia="Times New Roman" w:hAnsi="Arial" w:cs="Arial"/>
          <w:color w:val="1A5E51"/>
        </w:rPr>
        <w:t>i dalamnya, di antaranya Kecamatan</w:t>
      </w:r>
      <w:r w:rsidR="000C7EC8" w:rsidRPr="00C96B6D">
        <w:rPr>
          <w:rFonts w:ascii="Arial" w:eastAsia="Times New Roman" w:hAnsi="Arial" w:cs="Arial"/>
          <w:color w:val="1A5E51"/>
        </w:rPr>
        <w:t xml:space="preserve"> Polsek </w:t>
      </w:r>
      <w:r w:rsidR="00AA7827" w:rsidRPr="00C96B6D">
        <w:rPr>
          <w:rFonts w:ascii="Arial" w:eastAsia="Times New Roman" w:hAnsi="Arial" w:cs="Arial"/>
          <w:color w:val="1A5E51"/>
        </w:rPr>
        <w:t xml:space="preserve"> </w:t>
      </w:r>
      <w:r w:rsidR="00B7430D" w:rsidRPr="00C96B6D">
        <w:rPr>
          <w:rFonts w:ascii="Arial" w:eastAsia="Times New Roman" w:hAnsi="Arial" w:cs="Arial"/>
          <w:color w:val="1A5E51"/>
        </w:rPr>
        <w:t>,</w:t>
      </w:r>
      <w:r w:rsidR="000C7EC8" w:rsidRPr="00C96B6D">
        <w:rPr>
          <w:rFonts w:ascii="Arial" w:eastAsia="Times New Roman" w:hAnsi="Arial" w:cs="Arial"/>
          <w:color w:val="1A5E51"/>
        </w:rPr>
        <w:t xml:space="preserve">Koramil ,Tokoh </w:t>
      </w:r>
      <w:r w:rsidR="00B7430D" w:rsidRPr="00C96B6D">
        <w:rPr>
          <w:rFonts w:ascii="Arial" w:eastAsia="Times New Roman" w:hAnsi="Arial" w:cs="Arial"/>
          <w:color w:val="1A5E51"/>
        </w:rPr>
        <w:t xml:space="preserve"> masyarakat</w:t>
      </w:r>
      <w:r w:rsidR="000C7EC8" w:rsidRPr="00C96B6D">
        <w:rPr>
          <w:rFonts w:ascii="Arial" w:eastAsia="Times New Roman" w:hAnsi="Arial" w:cs="Arial"/>
          <w:color w:val="1A5E51"/>
        </w:rPr>
        <w:t xml:space="preserve">an Perusahaan yang beroprasi di willlayah kecamatan Juai </w:t>
      </w:r>
      <w:r w:rsidR="00B7430D" w:rsidRPr="00C96B6D">
        <w:rPr>
          <w:rFonts w:ascii="Arial" w:eastAsia="Times New Roman" w:hAnsi="Arial" w:cs="Arial"/>
          <w:color w:val="1A5E51"/>
        </w:rPr>
        <w:t>. Inovasi ini berangkat dari masalah bahwa belum tersedianya peta tematik batas desa untuk mempertegas letak dan posisi wilayah antar</w:t>
      </w:r>
      <w:r w:rsidR="000C7EC8" w:rsidRPr="00C96B6D">
        <w:rPr>
          <w:rFonts w:ascii="Arial" w:eastAsia="Times New Roman" w:hAnsi="Arial" w:cs="Arial"/>
          <w:color w:val="1A5E51"/>
        </w:rPr>
        <w:t xml:space="preserve"> </w:t>
      </w:r>
      <w:r w:rsidR="00B7430D" w:rsidRPr="00C96B6D">
        <w:rPr>
          <w:rFonts w:ascii="Arial" w:eastAsia="Times New Roman" w:hAnsi="Arial" w:cs="Arial"/>
          <w:color w:val="1A5E51"/>
        </w:rPr>
        <w:t>desa. Sekaligus menyelesaikan setiap konflik batas desa yang acap kali terjadi</w:t>
      </w:r>
      <w:r w:rsidR="000C7EC8" w:rsidRPr="00C96B6D">
        <w:rPr>
          <w:rFonts w:ascii="Arial" w:eastAsia="Times New Roman" w:hAnsi="Arial" w:cs="Arial"/>
          <w:color w:val="1A5E51"/>
        </w:rPr>
        <w:t>.. Tak hanya di kecamatan Juai</w:t>
      </w:r>
      <w:r w:rsidR="00B7430D" w:rsidRPr="00C96B6D">
        <w:rPr>
          <w:rFonts w:ascii="Arial" w:eastAsia="Times New Roman" w:hAnsi="Arial" w:cs="Arial"/>
          <w:color w:val="1A5E51"/>
        </w:rPr>
        <w:t xml:space="preserve">, tapi juga di seluruh Indonesia. Padahal Presiden Jokowi sejak 2016 telah meluncurkan program Kebijakan Satu Peta. </w:t>
      </w:r>
      <w:r w:rsidR="000C7EC8" w:rsidRPr="00C96B6D">
        <w:rPr>
          <w:rFonts w:ascii="Arial" w:eastAsia="Times New Roman" w:hAnsi="Arial" w:cs="Arial"/>
          <w:color w:val="1A5E51"/>
        </w:rPr>
        <w:t xml:space="preserve">. </w:t>
      </w:r>
    </w:p>
    <w:p w:rsidR="007A220C" w:rsidRPr="00C96B6D" w:rsidRDefault="00A31A73" w:rsidP="00F324C5">
      <w:pPr>
        <w:pStyle w:val="NoSpacing"/>
        <w:jc w:val="both"/>
        <w:rPr>
          <w:rFonts w:ascii="Arial" w:eastAsia="Times New Roman" w:hAnsi="Arial" w:cs="Arial"/>
          <w:color w:val="1A5E51"/>
        </w:rPr>
      </w:pPr>
      <w:r w:rsidRPr="00C96B6D">
        <w:rPr>
          <w:rFonts w:ascii="Arial" w:hAnsi="Arial" w:cs="Arial"/>
        </w:rPr>
        <w:t xml:space="preserve">          </w:t>
      </w:r>
      <w:r w:rsidR="000C7EC8" w:rsidRPr="00C96B6D">
        <w:rPr>
          <w:rFonts w:ascii="Arial" w:hAnsi="Arial" w:cs="Arial"/>
        </w:rPr>
        <w:t>Pemetaan Berbasis P</w:t>
      </w:r>
      <w:r w:rsidR="00931F53">
        <w:rPr>
          <w:rFonts w:ascii="Arial" w:hAnsi="Arial" w:cs="Arial"/>
        </w:rPr>
        <w:t>artisipatif oleh Tim Penegasan Batas D</w:t>
      </w:r>
      <w:r w:rsidR="000C7EC8" w:rsidRPr="00C96B6D">
        <w:rPr>
          <w:rFonts w:ascii="Arial" w:hAnsi="Arial" w:cs="Arial"/>
        </w:rPr>
        <w:t>esa Kecamatan Juai kemudian mencoba memberikan akronim yang unik dan menarik. Di</w:t>
      </w:r>
      <w:r w:rsidR="00931F53">
        <w:rPr>
          <w:rFonts w:ascii="Arial" w:hAnsi="Arial" w:cs="Arial"/>
        </w:rPr>
        <w:t xml:space="preserve"> </w:t>
      </w:r>
      <w:r w:rsidR="000C7EC8" w:rsidRPr="00C96B6D">
        <w:rPr>
          <w:rFonts w:ascii="Arial" w:hAnsi="Arial" w:cs="Arial"/>
        </w:rPr>
        <w:t>pilihlah “Peta Baper” sebagai akronim yan</w:t>
      </w:r>
      <w:r w:rsidR="006F660E" w:rsidRPr="00C96B6D">
        <w:rPr>
          <w:rFonts w:ascii="Arial" w:hAnsi="Arial" w:cs="Arial"/>
        </w:rPr>
        <w:t>g diusulkan ke Bidang Penelitian Pengembangan dan Inovasi daerah Kabupaten Balangan</w:t>
      </w:r>
      <w:r w:rsidR="000C7EC8" w:rsidRPr="00C96B6D">
        <w:rPr>
          <w:rFonts w:ascii="Arial" w:hAnsi="Arial" w:cs="Arial"/>
        </w:rPr>
        <w:t>. Atas kesepakatan tersebut, Peta Baper menjad</w:t>
      </w:r>
      <w:r w:rsidR="006F660E" w:rsidRPr="00C96B6D">
        <w:rPr>
          <w:rFonts w:ascii="Arial" w:hAnsi="Arial" w:cs="Arial"/>
        </w:rPr>
        <w:t>i akronim resmi yang diusulkan</w:t>
      </w:r>
      <w:r w:rsidR="006F660E" w:rsidRPr="00C96B6D">
        <w:rPr>
          <w:rFonts w:ascii="Arial" w:eastAsia="Times New Roman" w:hAnsi="Arial" w:cs="Arial"/>
          <w:color w:val="1A5E51"/>
        </w:rPr>
        <w:br/>
      </w:r>
      <w:r w:rsidRPr="00C96B6D">
        <w:rPr>
          <w:rFonts w:ascii="Arial" w:eastAsia="Times New Roman" w:hAnsi="Arial" w:cs="Arial"/>
          <w:color w:val="1A5E51"/>
        </w:rPr>
        <w:t xml:space="preserve">          </w:t>
      </w:r>
      <w:r w:rsidR="006F660E" w:rsidRPr="00C96B6D">
        <w:rPr>
          <w:rFonts w:ascii="Arial" w:eastAsia="Times New Roman" w:hAnsi="Arial" w:cs="Arial"/>
          <w:color w:val="1A5E51"/>
        </w:rPr>
        <w:t xml:space="preserve"> P</w:t>
      </w:r>
      <w:r w:rsidR="00B7430D" w:rsidRPr="00C96B6D">
        <w:rPr>
          <w:rFonts w:ascii="Arial" w:eastAsia="Times New Roman" w:hAnsi="Arial" w:cs="Arial"/>
          <w:color w:val="1A5E51"/>
        </w:rPr>
        <w:t xml:space="preserve">rogram </w:t>
      </w:r>
      <w:r w:rsidR="006F660E" w:rsidRPr="00C96B6D">
        <w:rPr>
          <w:rFonts w:ascii="Arial" w:eastAsia="Times New Roman" w:hAnsi="Arial" w:cs="Arial"/>
          <w:color w:val="1A5E51"/>
        </w:rPr>
        <w:t>Pemetaan / Penegasan Bata</w:t>
      </w:r>
      <w:r w:rsidR="00285F98" w:rsidRPr="00C96B6D">
        <w:rPr>
          <w:rFonts w:ascii="Arial" w:eastAsia="Times New Roman" w:hAnsi="Arial" w:cs="Arial"/>
          <w:color w:val="1A5E51"/>
        </w:rPr>
        <w:t>s desa yang menjadi program ung</w:t>
      </w:r>
      <w:r w:rsidR="006F660E" w:rsidRPr="00C96B6D">
        <w:rPr>
          <w:rFonts w:ascii="Arial" w:eastAsia="Times New Roman" w:hAnsi="Arial" w:cs="Arial"/>
          <w:color w:val="1A5E51"/>
        </w:rPr>
        <w:t xml:space="preserve">ulan bidang Pelayanan Pemerintah Desa di Kecamatan Juai </w:t>
      </w:r>
      <w:r w:rsidR="007A220C" w:rsidRPr="00C96B6D">
        <w:rPr>
          <w:rFonts w:ascii="Arial" w:eastAsia="Times New Roman" w:hAnsi="Arial" w:cs="Arial"/>
          <w:color w:val="1A5E51"/>
        </w:rPr>
        <w:t>, tapi kemampuan Pelayanan Pemerintah Desa</w:t>
      </w:r>
      <w:r w:rsidR="00B7430D" w:rsidRPr="00C96B6D">
        <w:rPr>
          <w:rFonts w:ascii="Arial" w:eastAsia="Times New Roman" w:hAnsi="Arial" w:cs="Arial"/>
          <w:color w:val="1A5E51"/>
        </w:rPr>
        <w:t xml:space="preserve"> melihat peluang pemetaan partisipatif, maka dilakukanlah pertemuan membahas pemetaan batas desa ber</w:t>
      </w:r>
      <w:r w:rsidR="007A220C" w:rsidRPr="00C96B6D">
        <w:rPr>
          <w:rFonts w:ascii="Arial" w:eastAsia="Times New Roman" w:hAnsi="Arial" w:cs="Arial"/>
          <w:color w:val="1A5E51"/>
        </w:rPr>
        <w:t>basis partisipatif. bersama</w:t>
      </w:r>
      <w:r w:rsidR="00B7430D" w:rsidRPr="00C96B6D">
        <w:rPr>
          <w:rFonts w:ascii="Arial" w:eastAsia="Times New Roman" w:hAnsi="Arial" w:cs="Arial"/>
          <w:color w:val="1A5E51"/>
        </w:rPr>
        <w:t xml:space="preserve"> Camat,</w:t>
      </w:r>
      <w:r w:rsidR="007A220C" w:rsidRPr="00C96B6D">
        <w:rPr>
          <w:rFonts w:ascii="Arial" w:eastAsia="Times New Roman" w:hAnsi="Arial" w:cs="Arial"/>
          <w:color w:val="1A5E51"/>
        </w:rPr>
        <w:t>Polsek,Koramil</w:t>
      </w:r>
      <w:r w:rsidR="00B7430D" w:rsidRPr="00C96B6D">
        <w:rPr>
          <w:rFonts w:ascii="Arial" w:eastAsia="Times New Roman" w:hAnsi="Arial" w:cs="Arial"/>
          <w:color w:val="1A5E51"/>
        </w:rPr>
        <w:t xml:space="preserve"> Kepala Desa</w:t>
      </w:r>
      <w:r w:rsidR="00285F98" w:rsidRPr="00C96B6D">
        <w:rPr>
          <w:rFonts w:ascii="Arial" w:eastAsia="Times New Roman" w:hAnsi="Arial" w:cs="Arial"/>
          <w:color w:val="1A5E51"/>
        </w:rPr>
        <w:t>Tokoh Mas</w:t>
      </w:r>
      <w:r w:rsidR="007A220C" w:rsidRPr="00C96B6D">
        <w:rPr>
          <w:rFonts w:ascii="Arial" w:eastAsia="Times New Roman" w:hAnsi="Arial" w:cs="Arial"/>
          <w:color w:val="1A5E51"/>
        </w:rPr>
        <w:t>yarakat</w:t>
      </w:r>
      <w:r w:rsidR="00B7430D" w:rsidRPr="00C96B6D">
        <w:rPr>
          <w:rFonts w:ascii="Arial" w:eastAsia="Times New Roman" w:hAnsi="Arial" w:cs="Arial"/>
          <w:color w:val="1A5E51"/>
        </w:rPr>
        <w:t xml:space="preserve"> d</w:t>
      </w:r>
      <w:r w:rsidR="007A220C" w:rsidRPr="00C96B6D">
        <w:rPr>
          <w:rFonts w:ascii="Arial" w:eastAsia="Times New Roman" w:hAnsi="Arial" w:cs="Arial"/>
          <w:color w:val="1A5E51"/>
        </w:rPr>
        <w:t xml:space="preserve">an beberapa perusahaan yang beroprasi di wilayah kecamatan Juai </w:t>
      </w:r>
      <w:r w:rsidR="00B7430D" w:rsidRPr="00C96B6D">
        <w:rPr>
          <w:rFonts w:ascii="Arial" w:eastAsia="Times New Roman" w:hAnsi="Arial" w:cs="Arial"/>
          <w:color w:val="1A5E51"/>
        </w:rPr>
        <w:t>, mencoba membuat formulasi bagaimana memulai inovasi ini. Akhirnya, disepakati pembagian tugas</w:t>
      </w:r>
      <w:r w:rsidR="007A220C" w:rsidRPr="00C96B6D">
        <w:rPr>
          <w:rFonts w:ascii="Arial" w:eastAsia="Times New Roman" w:hAnsi="Arial" w:cs="Arial"/>
          <w:color w:val="1A5E51"/>
        </w:rPr>
        <w:t>, siapa mengerjakan apa.</w:t>
      </w:r>
      <w:r w:rsidR="00B7430D" w:rsidRPr="00C96B6D">
        <w:rPr>
          <w:rFonts w:ascii="Arial" w:eastAsia="Times New Roman" w:hAnsi="Arial" w:cs="Arial"/>
          <w:color w:val="1A5E51"/>
        </w:rPr>
        <w:t xml:space="preserve"> sebagai fasilitator mel</w:t>
      </w:r>
      <w:r w:rsidR="007A220C" w:rsidRPr="00C96B6D">
        <w:rPr>
          <w:rFonts w:ascii="Arial" w:eastAsia="Times New Roman" w:hAnsi="Arial" w:cs="Arial"/>
          <w:color w:val="1A5E51"/>
        </w:rPr>
        <w:t xml:space="preserve">alui rapat-rapat koordinasi, </w:t>
      </w:r>
      <w:r w:rsidR="00B7430D" w:rsidRPr="00C96B6D">
        <w:rPr>
          <w:rFonts w:ascii="Arial" w:eastAsia="Times New Roman" w:hAnsi="Arial" w:cs="Arial"/>
          <w:color w:val="1A5E51"/>
        </w:rPr>
        <w:t xml:space="preserve"> melakukan advokasi melalui sosialisasi dan pelatihan, kecamatan sebagai jembatan koordinasi, desa menyiapkan anggaran melalui dana desa, serta masyarakat terlibat langsung dalam proses pemetaan di lapangan</w:t>
      </w:r>
      <w:r w:rsidRPr="00C96B6D">
        <w:rPr>
          <w:rFonts w:ascii="Arial" w:eastAsia="Times New Roman" w:hAnsi="Arial" w:cs="Arial"/>
          <w:color w:val="1A5E51"/>
        </w:rPr>
        <w:t xml:space="preserve">. Semua terlibat dengan harapan </w:t>
      </w:r>
      <w:r w:rsidR="00870EE8" w:rsidRPr="00C96B6D">
        <w:rPr>
          <w:rFonts w:ascii="Arial" w:eastAsia="Times New Roman" w:hAnsi="Arial" w:cs="Arial"/>
          <w:color w:val="1A5E51"/>
        </w:rPr>
        <w:t xml:space="preserve">lahirnya petatematik batas </w:t>
      </w:r>
      <w:r w:rsidR="00B7430D" w:rsidRPr="00C96B6D">
        <w:rPr>
          <w:rFonts w:ascii="Arial" w:eastAsia="Times New Roman" w:hAnsi="Arial" w:cs="Arial"/>
          <w:color w:val="1A5E51"/>
        </w:rPr>
        <w:t>desa</w:t>
      </w:r>
      <w:r w:rsidR="00870EE8" w:rsidRPr="00C96B6D">
        <w:rPr>
          <w:rFonts w:ascii="Arial" w:eastAsia="Times New Roman" w:hAnsi="Arial" w:cs="Arial"/>
          <w:color w:val="1A5E51"/>
        </w:rPr>
        <w:t xml:space="preserve"> se</w:t>
      </w:r>
      <w:r w:rsidR="00F324C5">
        <w:rPr>
          <w:rFonts w:ascii="Arial" w:eastAsia="Times New Roman" w:hAnsi="Arial" w:cs="Arial"/>
          <w:color w:val="1A5E51"/>
        </w:rPr>
        <w:t xml:space="preserve"> </w:t>
      </w:r>
      <w:r w:rsidR="00870EE8" w:rsidRPr="00C96B6D">
        <w:rPr>
          <w:rFonts w:ascii="Arial" w:eastAsia="Times New Roman" w:hAnsi="Arial" w:cs="Arial"/>
          <w:color w:val="1A5E51"/>
        </w:rPr>
        <w:t>ke</w:t>
      </w:r>
      <w:r w:rsidR="00F324C5">
        <w:rPr>
          <w:rFonts w:ascii="Arial" w:eastAsia="Times New Roman" w:hAnsi="Arial" w:cs="Arial"/>
          <w:color w:val="1A5E51"/>
        </w:rPr>
        <w:t>camatan Juai Kabupaten Balangan</w:t>
      </w:r>
      <w:r w:rsidR="00B7430D" w:rsidRPr="00C96B6D">
        <w:rPr>
          <w:rFonts w:ascii="Arial" w:eastAsia="Times New Roman" w:hAnsi="Arial" w:cs="Arial"/>
          <w:color w:val="1A5E51"/>
        </w:rPr>
        <w:br/>
      </w:r>
      <w:r w:rsidR="00B7430D" w:rsidRPr="00C96B6D">
        <w:rPr>
          <w:rFonts w:ascii="Arial" w:eastAsia="Times New Roman" w:hAnsi="Arial" w:cs="Arial"/>
          <w:color w:val="1A5E51"/>
        </w:rPr>
        <w:br/>
      </w:r>
      <w:r w:rsidRPr="00C96B6D">
        <w:rPr>
          <w:rFonts w:ascii="Arial" w:eastAsia="Times New Roman" w:hAnsi="Arial" w:cs="Arial"/>
          <w:color w:val="1A5E51"/>
        </w:rPr>
        <w:t xml:space="preserve">           </w:t>
      </w:r>
      <w:r w:rsidR="00B7430D" w:rsidRPr="00C96B6D">
        <w:rPr>
          <w:rFonts w:ascii="Arial" w:eastAsia="Times New Roman" w:hAnsi="Arial" w:cs="Arial"/>
          <w:color w:val="1A5E51"/>
        </w:rPr>
        <w:t>Salah satu kebaruan inovasi ini adalah penggunaan dana desa dalam menyelesaikan pemetaan batas desa</w:t>
      </w:r>
      <w:r w:rsidR="007A220C" w:rsidRPr="00C96B6D">
        <w:rPr>
          <w:rFonts w:ascii="Arial" w:eastAsia="Times New Roman" w:hAnsi="Arial" w:cs="Arial"/>
          <w:color w:val="1A5E51"/>
        </w:rPr>
        <w:t>. Di Kecamatan Juai</w:t>
      </w:r>
      <w:r w:rsidR="00B7430D" w:rsidRPr="00C96B6D">
        <w:rPr>
          <w:rFonts w:ascii="Arial" w:eastAsia="Times New Roman" w:hAnsi="Arial" w:cs="Arial"/>
          <w:color w:val="1A5E51"/>
        </w:rPr>
        <w:t xml:space="preserve"> memetakan batas desa meng</w:t>
      </w:r>
      <w:r w:rsidR="007A220C" w:rsidRPr="00C96B6D">
        <w:rPr>
          <w:rFonts w:ascii="Arial" w:eastAsia="Times New Roman" w:hAnsi="Arial" w:cs="Arial"/>
          <w:color w:val="1A5E51"/>
        </w:rPr>
        <w:t>gunakan dana desa</w:t>
      </w:r>
      <w:r w:rsidR="00B7430D" w:rsidRPr="00C96B6D">
        <w:rPr>
          <w:rFonts w:ascii="Arial" w:eastAsia="Times New Roman" w:hAnsi="Arial" w:cs="Arial"/>
          <w:color w:val="1A5E51"/>
        </w:rPr>
        <w:t xml:space="preserve"> sebagai inovasi visioner. Bahkan “Penyelesaian batas desa menjadi perhatian Presiden. Beliau ingin mempercepat penyelesaian peta batas desa menggunakan dana desa. </w:t>
      </w:r>
    </w:p>
    <w:p w:rsidR="00CE3865" w:rsidRPr="00C96B6D" w:rsidRDefault="00CE3865" w:rsidP="00870EE8">
      <w:pPr>
        <w:pStyle w:val="NoSpacing"/>
        <w:jc w:val="both"/>
        <w:rPr>
          <w:rFonts w:ascii="Arial" w:hAnsi="Arial" w:cs="Arial"/>
        </w:rPr>
      </w:pPr>
    </w:p>
    <w:p w:rsidR="00B7430D" w:rsidRPr="00C96B6D" w:rsidRDefault="00A31A73" w:rsidP="00870EE8">
      <w:pPr>
        <w:pStyle w:val="NoSpacing"/>
        <w:jc w:val="both"/>
        <w:rPr>
          <w:rFonts w:ascii="Arial" w:eastAsia="Times New Roman" w:hAnsi="Arial" w:cs="Arial"/>
          <w:color w:val="1A5E51"/>
        </w:rPr>
      </w:pPr>
      <w:r w:rsidRPr="00C96B6D">
        <w:rPr>
          <w:rFonts w:ascii="Arial" w:eastAsia="Times New Roman" w:hAnsi="Arial" w:cs="Arial"/>
          <w:color w:val="1A5E51"/>
        </w:rPr>
        <w:t xml:space="preserve">            </w:t>
      </w:r>
      <w:r w:rsidR="007A220C" w:rsidRPr="00C96B6D">
        <w:rPr>
          <w:rFonts w:ascii="Arial" w:eastAsia="Times New Roman" w:hAnsi="Arial" w:cs="Arial"/>
          <w:color w:val="1A5E51"/>
        </w:rPr>
        <w:t>I</w:t>
      </w:r>
      <w:r w:rsidR="00B7430D" w:rsidRPr="00C96B6D">
        <w:rPr>
          <w:rFonts w:ascii="Arial" w:eastAsia="Times New Roman" w:hAnsi="Arial" w:cs="Arial"/>
          <w:color w:val="1A5E51"/>
        </w:rPr>
        <w:t>novasi ini mulai diperkenalkan</w:t>
      </w:r>
      <w:r w:rsidR="007A220C" w:rsidRPr="00C96B6D">
        <w:rPr>
          <w:rFonts w:ascii="Arial" w:eastAsia="Times New Roman" w:hAnsi="Arial" w:cs="Arial"/>
          <w:color w:val="1A5E51"/>
        </w:rPr>
        <w:t xml:space="preserve"> pada</w:t>
      </w:r>
      <w:r w:rsidR="00EC2B15" w:rsidRPr="00C96B6D">
        <w:rPr>
          <w:rFonts w:ascii="Arial" w:eastAsia="Times New Roman" w:hAnsi="Arial" w:cs="Arial"/>
          <w:color w:val="1A5E51"/>
        </w:rPr>
        <w:t xml:space="preserve"> tahun</w:t>
      </w:r>
      <w:r w:rsidR="007A220C" w:rsidRPr="00C96B6D">
        <w:rPr>
          <w:rFonts w:ascii="Arial" w:eastAsia="Times New Roman" w:hAnsi="Arial" w:cs="Arial"/>
          <w:color w:val="1A5E51"/>
        </w:rPr>
        <w:t xml:space="preserve"> 2022. Ada 2 desa </w:t>
      </w:r>
      <w:r w:rsidR="00B7430D" w:rsidRPr="00C96B6D">
        <w:rPr>
          <w:rFonts w:ascii="Arial" w:eastAsia="Times New Roman" w:hAnsi="Arial" w:cs="Arial"/>
          <w:color w:val="1A5E51"/>
        </w:rPr>
        <w:t xml:space="preserve"> menjad</w:t>
      </w:r>
      <w:r w:rsidR="00870EE8" w:rsidRPr="00C96B6D">
        <w:rPr>
          <w:rFonts w:ascii="Arial" w:eastAsia="Times New Roman" w:hAnsi="Arial" w:cs="Arial"/>
          <w:color w:val="1A5E51"/>
        </w:rPr>
        <w:t>i lokus kegiatan Kami</w:t>
      </w:r>
      <w:r w:rsidR="007A220C" w:rsidRPr="00C96B6D">
        <w:rPr>
          <w:rFonts w:ascii="Arial" w:eastAsia="Times New Roman" w:hAnsi="Arial" w:cs="Arial"/>
          <w:color w:val="1A5E51"/>
        </w:rPr>
        <w:t xml:space="preserve"> yaitu desa  Sumber Rejeki dan De</w:t>
      </w:r>
      <w:r w:rsidR="00285F98" w:rsidRPr="00C96B6D">
        <w:rPr>
          <w:rFonts w:ascii="Arial" w:eastAsia="Times New Roman" w:hAnsi="Arial" w:cs="Arial"/>
          <w:color w:val="1A5E51"/>
        </w:rPr>
        <w:t>s</w:t>
      </w:r>
      <w:r w:rsidR="007A220C" w:rsidRPr="00C96B6D">
        <w:rPr>
          <w:rFonts w:ascii="Arial" w:eastAsia="Times New Roman" w:hAnsi="Arial" w:cs="Arial"/>
          <w:color w:val="1A5E51"/>
        </w:rPr>
        <w:t xml:space="preserve">a Wonorejo </w:t>
      </w:r>
      <w:r w:rsidR="00B7430D" w:rsidRPr="00C96B6D">
        <w:rPr>
          <w:rFonts w:ascii="Arial" w:eastAsia="Times New Roman" w:hAnsi="Arial" w:cs="Arial"/>
          <w:color w:val="1A5E51"/>
        </w:rPr>
        <w:t>. Penyelesaian peme</w:t>
      </w:r>
      <w:r w:rsidR="00EB09ED" w:rsidRPr="00C96B6D">
        <w:rPr>
          <w:rFonts w:ascii="Arial" w:eastAsia="Times New Roman" w:hAnsi="Arial" w:cs="Arial"/>
          <w:color w:val="1A5E51"/>
        </w:rPr>
        <w:t>taan</w:t>
      </w:r>
      <w:r w:rsidR="00285F98" w:rsidRPr="00C96B6D">
        <w:rPr>
          <w:rFonts w:ascii="Arial" w:eastAsia="Times New Roman" w:hAnsi="Arial" w:cs="Arial"/>
          <w:color w:val="1A5E51"/>
        </w:rPr>
        <w:t xml:space="preserve"> di Kecamatan Juai</w:t>
      </w:r>
      <w:r w:rsidR="00EB09ED" w:rsidRPr="00C96B6D">
        <w:rPr>
          <w:rFonts w:ascii="Arial" w:eastAsia="Times New Roman" w:hAnsi="Arial" w:cs="Arial"/>
          <w:color w:val="1A5E51"/>
        </w:rPr>
        <w:t xml:space="preserve"> membutuhkan waktu 2 tahun. “Ini sudah kita penitikan titik kordinat</w:t>
      </w:r>
      <w:r w:rsidR="00B7430D" w:rsidRPr="00C96B6D">
        <w:rPr>
          <w:rFonts w:ascii="Arial" w:eastAsia="Times New Roman" w:hAnsi="Arial" w:cs="Arial"/>
          <w:color w:val="1A5E51"/>
        </w:rPr>
        <w:t xml:space="preserve"> melalui kegiatan Pengesahan Hasil Penetapan dan Penegasan Bat</w:t>
      </w:r>
      <w:r w:rsidR="00EB09ED" w:rsidRPr="00C96B6D">
        <w:rPr>
          <w:rFonts w:ascii="Arial" w:eastAsia="Times New Roman" w:hAnsi="Arial" w:cs="Arial"/>
          <w:color w:val="1A5E51"/>
        </w:rPr>
        <w:t>as Desa pada akhir Desember 2022 kemarin</w:t>
      </w:r>
      <w:r w:rsidR="00B7430D" w:rsidRPr="00C96B6D">
        <w:rPr>
          <w:rFonts w:ascii="Arial" w:eastAsia="Times New Roman" w:hAnsi="Arial" w:cs="Arial"/>
          <w:color w:val="1A5E51"/>
        </w:rPr>
        <w:t>. Bagaimana cara kerja pemetaan berbasis partisi</w:t>
      </w:r>
      <w:r w:rsidR="00EB09ED" w:rsidRPr="00C96B6D">
        <w:rPr>
          <w:rFonts w:ascii="Arial" w:eastAsia="Times New Roman" w:hAnsi="Arial" w:cs="Arial"/>
          <w:color w:val="1A5E51"/>
        </w:rPr>
        <w:t>aptif tersebut</w:t>
      </w:r>
      <w:r w:rsidR="00B7430D" w:rsidRPr="00C96B6D">
        <w:rPr>
          <w:rFonts w:ascii="Arial" w:eastAsia="Times New Roman" w:hAnsi="Arial" w:cs="Arial"/>
          <w:color w:val="1A5E51"/>
        </w:rPr>
        <w:t xml:space="preserve">, perlu ada sinergi dan kolaborasi </w:t>
      </w:r>
      <w:r w:rsidR="00B7430D" w:rsidRPr="00C96B6D">
        <w:rPr>
          <w:rFonts w:ascii="Arial" w:eastAsia="Times New Roman" w:hAnsi="Arial" w:cs="Arial"/>
          <w:color w:val="1A5E51"/>
        </w:rPr>
        <w:lastRenderedPageBreak/>
        <w:t>antar</w:t>
      </w:r>
      <w:r w:rsidR="00EB09ED" w:rsidRPr="00C96B6D">
        <w:rPr>
          <w:rFonts w:ascii="Arial" w:eastAsia="Times New Roman" w:hAnsi="Arial" w:cs="Arial"/>
          <w:color w:val="1A5E51"/>
        </w:rPr>
        <w:t xml:space="preserve"> </w:t>
      </w:r>
      <w:r w:rsidR="00B7430D" w:rsidRPr="00C96B6D">
        <w:rPr>
          <w:rFonts w:ascii="Arial" w:eastAsia="Times New Roman" w:hAnsi="Arial" w:cs="Arial"/>
          <w:color w:val="1A5E51"/>
        </w:rPr>
        <w:t>seluruh stakeholder y</w:t>
      </w:r>
      <w:r w:rsidR="00EC2B15" w:rsidRPr="00C96B6D">
        <w:rPr>
          <w:rFonts w:ascii="Arial" w:eastAsia="Times New Roman" w:hAnsi="Arial" w:cs="Arial"/>
          <w:color w:val="1A5E51"/>
        </w:rPr>
        <w:t>ang terlibat. Karena menurut kami</w:t>
      </w:r>
      <w:r w:rsidR="00B7430D" w:rsidRPr="00C96B6D">
        <w:rPr>
          <w:rFonts w:ascii="Arial" w:eastAsia="Times New Roman" w:hAnsi="Arial" w:cs="Arial"/>
          <w:color w:val="1A5E51"/>
        </w:rPr>
        <w:t>, semua punya tugas dan tanggung jawab masing-masing. Tanpa kolaborasi yang baik, mustahil akan berhasil.</w:t>
      </w:r>
      <w:r w:rsidR="00B7430D" w:rsidRPr="00C96B6D">
        <w:rPr>
          <w:rFonts w:ascii="Arial" w:eastAsia="Times New Roman" w:hAnsi="Arial" w:cs="Arial"/>
          <w:color w:val="1A5E51"/>
        </w:rPr>
        <w:br/>
      </w:r>
      <w:r w:rsidR="00285F98" w:rsidRPr="00C96B6D">
        <w:rPr>
          <w:rFonts w:ascii="Arial" w:eastAsia="Times New Roman" w:hAnsi="Arial" w:cs="Arial"/>
          <w:color w:val="1A5E51"/>
        </w:rPr>
        <w:t xml:space="preserve"> </w:t>
      </w:r>
      <w:r w:rsidR="00B7430D" w:rsidRPr="00C96B6D">
        <w:rPr>
          <w:rFonts w:ascii="Arial" w:eastAsia="Times New Roman" w:hAnsi="Arial" w:cs="Arial"/>
          <w:color w:val="1A5E51"/>
        </w:rPr>
        <w:br/>
      </w:r>
      <w:r w:rsidRPr="00C96B6D">
        <w:rPr>
          <w:rFonts w:ascii="Arial" w:eastAsia="Times New Roman" w:hAnsi="Arial" w:cs="Arial"/>
          <w:color w:val="1A5E51"/>
        </w:rPr>
        <w:t xml:space="preserve">           </w:t>
      </w:r>
      <w:r w:rsidR="00285F98" w:rsidRPr="00C96B6D">
        <w:rPr>
          <w:rFonts w:ascii="Arial" w:eastAsia="Times New Roman" w:hAnsi="Arial" w:cs="Arial"/>
          <w:color w:val="1A5E51"/>
        </w:rPr>
        <w:t>“Kami memb</w:t>
      </w:r>
      <w:r w:rsidR="00C96B6D">
        <w:rPr>
          <w:rFonts w:ascii="Arial" w:eastAsia="Times New Roman" w:hAnsi="Arial" w:cs="Arial"/>
          <w:color w:val="1A5E51"/>
        </w:rPr>
        <w:t>entukTim Penetapan dan</w:t>
      </w:r>
      <w:r w:rsidR="00B7430D" w:rsidRPr="00C96B6D">
        <w:rPr>
          <w:rFonts w:ascii="Arial" w:eastAsia="Times New Roman" w:hAnsi="Arial" w:cs="Arial"/>
          <w:color w:val="1A5E51"/>
        </w:rPr>
        <w:t xml:space="preserve"> </w:t>
      </w:r>
      <w:r w:rsidR="00285F98" w:rsidRPr="00C96B6D">
        <w:rPr>
          <w:rFonts w:ascii="Arial" w:eastAsia="Times New Roman" w:hAnsi="Arial" w:cs="Arial"/>
          <w:color w:val="1A5E51"/>
        </w:rPr>
        <w:t xml:space="preserve">Penegasan Batas Desa tingkat Kecamatan </w:t>
      </w:r>
      <w:r w:rsidR="00860DD9" w:rsidRPr="00C96B6D">
        <w:rPr>
          <w:rFonts w:ascii="Arial" w:eastAsia="Times New Roman" w:hAnsi="Arial" w:cs="Arial"/>
          <w:color w:val="1A5E51"/>
        </w:rPr>
        <w:t xml:space="preserve">yang SK oleh Camat Juai </w:t>
      </w:r>
      <w:r w:rsidR="00285F98" w:rsidRPr="00C96B6D">
        <w:rPr>
          <w:rFonts w:ascii="Arial" w:eastAsia="Times New Roman" w:hAnsi="Arial" w:cs="Arial"/>
          <w:color w:val="1A5E51"/>
        </w:rPr>
        <w:t xml:space="preserve">dan </w:t>
      </w:r>
      <w:r w:rsidR="00B7430D" w:rsidRPr="00C96B6D">
        <w:rPr>
          <w:rFonts w:ascii="Arial" w:eastAsia="Times New Roman" w:hAnsi="Arial" w:cs="Arial"/>
          <w:color w:val="1A5E51"/>
        </w:rPr>
        <w:t>di desa ya</w:t>
      </w:r>
      <w:r w:rsidR="00860DD9" w:rsidRPr="00C96B6D">
        <w:rPr>
          <w:rFonts w:ascii="Arial" w:eastAsia="Times New Roman" w:hAnsi="Arial" w:cs="Arial"/>
          <w:color w:val="1A5E51"/>
        </w:rPr>
        <w:t>ng kami membentuk</w:t>
      </w:r>
      <w:r w:rsidR="00C96B6D">
        <w:rPr>
          <w:rFonts w:ascii="Arial" w:eastAsia="Times New Roman" w:hAnsi="Arial" w:cs="Arial"/>
          <w:color w:val="1A5E51"/>
        </w:rPr>
        <w:t xml:space="preserve"> Tim</w:t>
      </w:r>
      <w:r w:rsidR="00F324C5">
        <w:rPr>
          <w:rFonts w:ascii="Arial" w:eastAsia="Times New Roman" w:hAnsi="Arial" w:cs="Arial"/>
          <w:color w:val="1A5E51"/>
        </w:rPr>
        <w:t xml:space="preserve"> </w:t>
      </w:r>
      <w:r w:rsidR="00C96B6D">
        <w:rPr>
          <w:rFonts w:ascii="Arial" w:eastAsia="Times New Roman" w:hAnsi="Arial" w:cs="Arial"/>
          <w:color w:val="1A5E51"/>
        </w:rPr>
        <w:t xml:space="preserve">Penetapan dan </w:t>
      </w:r>
      <w:r w:rsidR="00285F98" w:rsidRPr="00C96B6D">
        <w:rPr>
          <w:rFonts w:ascii="Arial" w:eastAsia="Times New Roman" w:hAnsi="Arial" w:cs="Arial"/>
          <w:color w:val="1A5E51"/>
        </w:rPr>
        <w:t xml:space="preserve"> Penegasan Batas</w:t>
      </w:r>
      <w:r w:rsidR="00B7430D" w:rsidRPr="00C96B6D">
        <w:rPr>
          <w:rFonts w:ascii="Arial" w:eastAsia="Times New Roman" w:hAnsi="Arial" w:cs="Arial"/>
          <w:color w:val="1A5E51"/>
        </w:rPr>
        <w:t xml:space="preserve"> Desa</w:t>
      </w:r>
      <w:r w:rsidR="00285F98" w:rsidRPr="00C96B6D">
        <w:rPr>
          <w:rFonts w:ascii="Arial" w:eastAsia="Times New Roman" w:hAnsi="Arial" w:cs="Arial"/>
          <w:color w:val="1A5E51"/>
        </w:rPr>
        <w:t xml:space="preserve"> tingakat desa</w:t>
      </w:r>
      <w:r w:rsidR="00F324C5">
        <w:rPr>
          <w:rFonts w:ascii="Arial" w:eastAsia="Times New Roman" w:hAnsi="Arial" w:cs="Arial"/>
          <w:color w:val="1A5E51"/>
        </w:rPr>
        <w:t xml:space="preserve"> (TP</w:t>
      </w:r>
      <w:r w:rsidR="00B7430D" w:rsidRPr="00C96B6D">
        <w:rPr>
          <w:rFonts w:ascii="Arial" w:eastAsia="Times New Roman" w:hAnsi="Arial" w:cs="Arial"/>
          <w:color w:val="1A5E51"/>
        </w:rPr>
        <w:t>P</w:t>
      </w:r>
      <w:r w:rsidR="00860DD9" w:rsidRPr="00C96B6D">
        <w:rPr>
          <w:rFonts w:ascii="Arial" w:eastAsia="Times New Roman" w:hAnsi="Arial" w:cs="Arial"/>
          <w:color w:val="1A5E51"/>
        </w:rPr>
        <w:t>BD)</w:t>
      </w:r>
      <w:r w:rsidR="00B7430D" w:rsidRPr="00C96B6D">
        <w:rPr>
          <w:rFonts w:ascii="Arial" w:eastAsia="Times New Roman" w:hAnsi="Arial" w:cs="Arial"/>
          <w:color w:val="1A5E51"/>
        </w:rPr>
        <w:t xml:space="preserve"> terdiri dari lima orang</w:t>
      </w:r>
      <w:r w:rsidR="00EB09ED" w:rsidRPr="00C96B6D">
        <w:rPr>
          <w:rFonts w:ascii="Arial" w:eastAsia="Times New Roman" w:hAnsi="Arial" w:cs="Arial"/>
          <w:color w:val="1A5E51"/>
        </w:rPr>
        <w:t xml:space="preserve"> sampai 10 orang</w:t>
      </w:r>
      <w:r w:rsidR="00B7430D" w:rsidRPr="00C96B6D">
        <w:rPr>
          <w:rFonts w:ascii="Arial" w:eastAsia="Times New Roman" w:hAnsi="Arial" w:cs="Arial"/>
          <w:color w:val="1A5E51"/>
        </w:rPr>
        <w:t xml:space="preserve">. Semua adalah warga desa yang tahu betul sejarah dan </w:t>
      </w:r>
      <w:r w:rsidR="00C96B6D">
        <w:rPr>
          <w:rFonts w:ascii="Arial" w:eastAsia="Times New Roman" w:hAnsi="Arial" w:cs="Arial"/>
          <w:color w:val="1A5E51"/>
        </w:rPr>
        <w:t>batas desanya. Tim P</w:t>
      </w:r>
      <w:r w:rsidR="00B7430D" w:rsidRPr="00C96B6D">
        <w:rPr>
          <w:rFonts w:ascii="Arial" w:eastAsia="Times New Roman" w:hAnsi="Arial" w:cs="Arial"/>
          <w:color w:val="1A5E51"/>
        </w:rPr>
        <w:t>P</w:t>
      </w:r>
      <w:r w:rsidR="00860DD9" w:rsidRPr="00C96B6D">
        <w:rPr>
          <w:rFonts w:ascii="Arial" w:eastAsia="Times New Roman" w:hAnsi="Arial" w:cs="Arial"/>
          <w:color w:val="1A5E51"/>
        </w:rPr>
        <w:t>B</w:t>
      </w:r>
      <w:r w:rsidR="00B7430D" w:rsidRPr="00C96B6D">
        <w:rPr>
          <w:rFonts w:ascii="Arial" w:eastAsia="Times New Roman" w:hAnsi="Arial" w:cs="Arial"/>
          <w:color w:val="1A5E51"/>
        </w:rPr>
        <w:t>D ini di-SK-kan l</w:t>
      </w:r>
      <w:r w:rsidR="00EB09ED" w:rsidRPr="00C96B6D">
        <w:rPr>
          <w:rFonts w:ascii="Arial" w:eastAsia="Times New Roman" w:hAnsi="Arial" w:cs="Arial"/>
          <w:color w:val="1A5E51"/>
        </w:rPr>
        <w:t>a</w:t>
      </w:r>
      <w:r w:rsidR="00860DD9" w:rsidRPr="00C96B6D">
        <w:rPr>
          <w:rFonts w:ascii="Arial" w:eastAsia="Times New Roman" w:hAnsi="Arial" w:cs="Arial"/>
          <w:color w:val="1A5E51"/>
        </w:rPr>
        <w:t>ngsung Kepala Desa</w:t>
      </w:r>
      <w:r w:rsidR="00EB09ED" w:rsidRPr="00C96B6D">
        <w:rPr>
          <w:rFonts w:ascii="Arial" w:eastAsia="Times New Roman" w:hAnsi="Arial" w:cs="Arial"/>
          <w:color w:val="1A5E51"/>
        </w:rPr>
        <w:t> </w:t>
      </w:r>
      <w:r w:rsidR="00860DD9" w:rsidRPr="00C96B6D">
        <w:rPr>
          <w:rFonts w:ascii="Arial" w:eastAsia="Times New Roman" w:hAnsi="Arial" w:cs="Arial"/>
          <w:color w:val="1A5E51"/>
        </w:rPr>
        <w:t xml:space="preserve"> S</w:t>
      </w:r>
      <w:r w:rsidR="00B7430D" w:rsidRPr="00C96B6D">
        <w:rPr>
          <w:rFonts w:ascii="Arial" w:eastAsia="Times New Roman" w:hAnsi="Arial" w:cs="Arial"/>
          <w:color w:val="1A5E51"/>
        </w:rPr>
        <w:t>ebelum turun ke lapangan, T</w:t>
      </w:r>
      <w:r w:rsidR="00F324C5">
        <w:rPr>
          <w:rFonts w:ascii="Arial" w:eastAsia="Times New Roman" w:hAnsi="Arial" w:cs="Arial"/>
          <w:color w:val="1A5E51"/>
        </w:rPr>
        <w:t>im P</w:t>
      </w:r>
      <w:r w:rsidR="00B7430D" w:rsidRPr="00C96B6D">
        <w:rPr>
          <w:rFonts w:ascii="Arial" w:eastAsia="Times New Roman" w:hAnsi="Arial" w:cs="Arial"/>
          <w:color w:val="1A5E51"/>
        </w:rPr>
        <w:t>P</w:t>
      </w:r>
      <w:r w:rsidR="00860DD9" w:rsidRPr="00C96B6D">
        <w:rPr>
          <w:rFonts w:ascii="Arial" w:eastAsia="Times New Roman" w:hAnsi="Arial" w:cs="Arial"/>
          <w:color w:val="1A5E51"/>
        </w:rPr>
        <w:t>B</w:t>
      </w:r>
      <w:r w:rsidR="00B7430D" w:rsidRPr="00C96B6D">
        <w:rPr>
          <w:rFonts w:ascii="Arial" w:eastAsia="Times New Roman" w:hAnsi="Arial" w:cs="Arial"/>
          <w:color w:val="1A5E51"/>
        </w:rPr>
        <w:t>D terlebih dah</w:t>
      </w:r>
      <w:r w:rsidR="00EB09ED" w:rsidRPr="00C96B6D">
        <w:rPr>
          <w:rFonts w:ascii="Arial" w:eastAsia="Times New Roman" w:hAnsi="Arial" w:cs="Arial"/>
          <w:color w:val="1A5E51"/>
        </w:rPr>
        <w:t>ulu di berikan</w:t>
      </w:r>
      <w:r w:rsidR="00B7430D" w:rsidRPr="00C96B6D">
        <w:rPr>
          <w:rFonts w:ascii="Arial" w:eastAsia="Times New Roman" w:hAnsi="Arial" w:cs="Arial"/>
          <w:color w:val="1A5E51"/>
        </w:rPr>
        <w:t xml:space="preserve"> penge</w:t>
      </w:r>
      <w:r w:rsidR="00EB09ED" w:rsidRPr="00C96B6D">
        <w:rPr>
          <w:rFonts w:ascii="Arial" w:eastAsia="Times New Roman" w:hAnsi="Arial" w:cs="Arial"/>
          <w:color w:val="1A5E51"/>
        </w:rPr>
        <w:t>tahuan tentang pemetaan oleh  Tim Penegasan Batas desa dari kecamatan dan ka</w:t>
      </w:r>
      <w:r w:rsidR="00860DD9" w:rsidRPr="00C96B6D">
        <w:rPr>
          <w:rFonts w:ascii="Arial" w:eastAsia="Times New Roman" w:hAnsi="Arial" w:cs="Arial"/>
          <w:color w:val="1A5E51"/>
        </w:rPr>
        <w:t>b</w:t>
      </w:r>
      <w:r w:rsidR="00EB09ED" w:rsidRPr="00C96B6D">
        <w:rPr>
          <w:rFonts w:ascii="Arial" w:eastAsia="Times New Roman" w:hAnsi="Arial" w:cs="Arial"/>
          <w:color w:val="1A5E51"/>
        </w:rPr>
        <w:t>upaten</w:t>
      </w:r>
      <w:r w:rsidR="00B7430D" w:rsidRPr="00C96B6D">
        <w:rPr>
          <w:rFonts w:ascii="Arial" w:eastAsia="Times New Roman" w:hAnsi="Arial" w:cs="Arial"/>
          <w:color w:val="1A5E51"/>
        </w:rPr>
        <w:t>. “Orang-orang yang ada dalam tim ini sebelumnya berbeda pandangan tentang b</w:t>
      </w:r>
      <w:r w:rsidR="00EB09ED" w:rsidRPr="00C96B6D">
        <w:rPr>
          <w:rFonts w:ascii="Arial" w:eastAsia="Times New Roman" w:hAnsi="Arial" w:cs="Arial"/>
          <w:color w:val="1A5E51"/>
        </w:rPr>
        <w:t>atas desa. Nah, selama pelacakan batas desa</w:t>
      </w:r>
      <w:r w:rsidR="00B7430D" w:rsidRPr="00C96B6D">
        <w:rPr>
          <w:rFonts w:ascii="Arial" w:eastAsia="Times New Roman" w:hAnsi="Arial" w:cs="Arial"/>
          <w:color w:val="1A5E51"/>
        </w:rPr>
        <w:t xml:space="preserve"> mereka berbaur, sehingga mereka pada saat masuk ke dalam pokok pembahasan batas desa, mereka sudah tidak terlalu keras dengan ego masing-masing, karena kita rubah mindset-nya, bahwa kegiatan ini bukan proyek, tapi sebuah inovasi untuk menegaskan bat</w:t>
      </w:r>
      <w:r w:rsidR="00EB09ED" w:rsidRPr="00C96B6D">
        <w:rPr>
          <w:rFonts w:ascii="Arial" w:eastAsia="Times New Roman" w:hAnsi="Arial" w:cs="Arial"/>
          <w:color w:val="1A5E51"/>
        </w:rPr>
        <w:t>as desa masing-masing</w:t>
      </w:r>
      <w:r w:rsidR="00B7430D" w:rsidRPr="00C96B6D">
        <w:rPr>
          <w:rFonts w:ascii="Arial" w:eastAsia="Times New Roman" w:hAnsi="Arial" w:cs="Arial"/>
          <w:color w:val="1A5E51"/>
        </w:rPr>
        <w:t>.</w:t>
      </w:r>
    </w:p>
    <w:p w:rsidR="00B7430D" w:rsidRPr="00870EE8" w:rsidRDefault="00EB09ED" w:rsidP="00870EE8">
      <w:pPr>
        <w:pStyle w:val="NoSpacing"/>
        <w:jc w:val="both"/>
        <w:rPr>
          <w:rFonts w:ascii="Arial Narrow" w:hAnsi="Arial Narrow" w:cs="Arial"/>
          <w:b/>
          <w:bCs/>
          <w:color w:val="212529"/>
          <w:sz w:val="28"/>
          <w:szCs w:val="28"/>
        </w:rPr>
      </w:pPr>
      <w:r w:rsidRPr="00C96B6D">
        <w:rPr>
          <w:rFonts w:ascii="Arial" w:eastAsia="Times New Roman" w:hAnsi="Arial" w:cs="Arial"/>
          <w:color w:val="1A5E51"/>
        </w:rPr>
        <w:br/>
      </w:r>
      <w:r w:rsidR="00B7430D" w:rsidRPr="00C96B6D">
        <w:rPr>
          <w:rFonts w:ascii="Arial" w:eastAsia="Times New Roman" w:hAnsi="Arial" w:cs="Arial"/>
          <w:color w:val="1A5E51"/>
        </w:rPr>
        <w:t xml:space="preserve"> </w:t>
      </w:r>
      <w:r w:rsidR="00A31A73" w:rsidRPr="00C96B6D">
        <w:rPr>
          <w:rFonts w:ascii="Arial" w:eastAsia="Times New Roman" w:hAnsi="Arial" w:cs="Arial"/>
          <w:color w:val="1A5E51"/>
        </w:rPr>
        <w:t xml:space="preserve">             </w:t>
      </w:r>
      <w:r w:rsidR="00F324C5">
        <w:rPr>
          <w:rFonts w:ascii="Arial" w:eastAsia="Times New Roman" w:hAnsi="Arial" w:cs="Arial"/>
          <w:color w:val="1A5E51"/>
        </w:rPr>
        <w:t>Tim P</w:t>
      </w:r>
      <w:r w:rsidR="00B7430D" w:rsidRPr="00C96B6D">
        <w:rPr>
          <w:rFonts w:ascii="Arial" w:eastAsia="Times New Roman" w:hAnsi="Arial" w:cs="Arial"/>
          <w:color w:val="1A5E51"/>
        </w:rPr>
        <w:t>P</w:t>
      </w:r>
      <w:r w:rsidR="00860DD9" w:rsidRPr="00C96B6D">
        <w:rPr>
          <w:rFonts w:ascii="Arial" w:eastAsia="Times New Roman" w:hAnsi="Arial" w:cs="Arial"/>
          <w:color w:val="1A5E51"/>
        </w:rPr>
        <w:t>B</w:t>
      </w:r>
      <w:r w:rsidR="00B7430D" w:rsidRPr="00C96B6D">
        <w:rPr>
          <w:rFonts w:ascii="Arial" w:eastAsia="Times New Roman" w:hAnsi="Arial" w:cs="Arial"/>
          <w:color w:val="1A5E51"/>
        </w:rPr>
        <w:t>D</w:t>
      </w:r>
      <w:r w:rsidR="006F602B">
        <w:rPr>
          <w:rFonts w:ascii="Arial" w:eastAsia="Times New Roman" w:hAnsi="Arial" w:cs="Arial"/>
          <w:color w:val="1A5E51"/>
        </w:rPr>
        <w:t xml:space="preserve"> di desa</w:t>
      </w:r>
      <w:r w:rsidR="00B7430D" w:rsidRPr="00C96B6D">
        <w:rPr>
          <w:rFonts w:ascii="Arial" w:eastAsia="Times New Roman" w:hAnsi="Arial" w:cs="Arial"/>
          <w:color w:val="1A5E51"/>
        </w:rPr>
        <w:t xml:space="preserve"> dilatih dan diberi pemahaman, barulah tim ini turun melakukan </w:t>
      </w:r>
      <w:r w:rsidR="00CE3865" w:rsidRPr="00C96B6D">
        <w:rPr>
          <w:rFonts w:ascii="Arial" w:eastAsia="Times New Roman" w:hAnsi="Arial" w:cs="Arial"/>
          <w:color w:val="1A5E51"/>
        </w:rPr>
        <w:t xml:space="preserve">verifikasi </w:t>
      </w:r>
      <w:r w:rsidR="00B7430D" w:rsidRPr="00C96B6D">
        <w:rPr>
          <w:rFonts w:ascii="Arial" w:eastAsia="Times New Roman" w:hAnsi="Arial" w:cs="Arial"/>
          <w:color w:val="1A5E51"/>
        </w:rPr>
        <w:t xml:space="preserve">lapangan dengan mengambil titik-titik koordinat masing-masing desa. “Mereka sendiri yang berinisiatif untuk ikut berpartisipasi turun ke lapangan. Setelah mengambil titik koordinat, mereka kembali ke </w:t>
      </w:r>
      <w:r w:rsidRPr="00C96B6D">
        <w:rPr>
          <w:rFonts w:ascii="Arial" w:eastAsia="Times New Roman" w:hAnsi="Arial" w:cs="Arial"/>
          <w:color w:val="1A5E51"/>
        </w:rPr>
        <w:t>kecamatan bersama tim penegasan batas desa Kecamatan Juai</w:t>
      </w:r>
      <w:r w:rsidR="00B7430D" w:rsidRPr="00C96B6D">
        <w:rPr>
          <w:rFonts w:ascii="Arial" w:eastAsia="Times New Roman" w:hAnsi="Arial" w:cs="Arial"/>
          <w:color w:val="1A5E51"/>
        </w:rPr>
        <w:t>. Kemudian kami menginput ke</w:t>
      </w:r>
      <w:r w:rsidRPr="00C96B6D">
        <w:rPr>
          <w:rFonts w:ascii="Arial" w:eastAsia="Times New Roman" w:hAnsi="Arial" w:cs="Arial"/>
          <w:color w:val="1A5E51"/>
        </w:rPr>
        <w:t xml:space="preserve"> dalam sebuah aplikasi pemetaan yang di fasilitasi pihak PT Adaro </w:t>
      </w:r>
      <w:r w:rsidR="00B7430D" w:rsidRPr="00C96B6D">
        <w:rPr>
          <w:rFonts w:ascii="Arial" w:eastAsia="Times New Roman" w:hAnsi="Arial" w:cs="Arial"/>
          <w:color w:val="1A5E51"/>
        </w:rPr>
        <w:t xml:space="preserve"> Kami perlihatkan hasilnya, dan mereka bersepakat terhadap hasil verifikasi lapangan, terkait batas desa, dan langsung ditegaskan bersama dan dibuatkan berita </w:t>
      </w:r>
      <w:r w:rsidR="00160087" w:rsidRPr="00C96B6D">
        <w:rPr>
          <w:rFonts w:ascii="Arial" w:eastAsia="Times New Roman" w:hAnsi="Arial" w:cs="Arial"/>
          <w:color w:val="1A5E51"/>
        </w:rPr>
        <w:t>acaranya</w:t>
      </w:r>
      <w:r w:rsidR="00B7430D" w:rsidRPr="00C96B6D">
        <w:rPr>
          <w:rFonts w:ascii="Arial" w:eastAsia="Times New Roman" w:hAnsi="Arial" w:cs="Arial"/>
          <w:color w:val="1A5E51"/>
        </w:rPr>
        <w:t>.</w:t>
      </w:r>
      <w:r w:rsidR="00B7430D" w:rsidRPr="00C96B6D">
        <w:rPr>
          <w:rFonts w:ascii="Arial" w:eastAsia="Times New Roman" w:hAnsi="Arial" w:cs="Arial"/>
          <w:color w:val="1A5E51"/>
        </w:rPr>
        <w:br/>
      </w:r>
    </w:p>
    <w:p w:rsidR="00686A72" w:rsidRDefault="00601D57" w:rsidP="00870EE8">
      <w:pPr>
        <w:pStyle w:val="NoSpacing"/>
        <w:rPr>
          <w:rFonts w:ascii="Segoe UI" w:hAnsi="Segoe UI" w:cs="Segoe UI"/>
          <w:color w:val="3D3D3D"/>
          <w:shd w:val="clear" w:color="auto" w:fill="FFFFFF"/>
        </w:rPr>
      </w:pPr>
      <w:r>
        <w:rPr>
          <w:rFonts w:ascii="Segoe UI" w:hAnsi="Segoe UI" w:cs="Segoe UI"/>
          <w:color w:val="3D3D3D"/>
          <w:shd w:val="clear" w:color="auto" w:fill="FFFFFF"/>
        </w:rPr>
        <w:t xml:space="preserve"> </w:t>
      </w:r>
    </w:p>
    <w:p w:rsidR="00601D57" w:rsidRPr="00601D57" w:rsidRDefault="00601D57" w:rsidP="00870EE8">
      <w:pPr>
        <w:pStyle w:val="NoSpacing"/>
        <w:rPr>
          <w:rFonts w:ascii="Segoe UI" w:hAnsi="Segoe UI" w:cs="Segoe UI"/>
          <w:b/>
          <w:color w:val="3D3D3D"/>
          <w:shd w:val="clear" w:color="auto" w:fill="FFFFFF"/>
        </w:rPr>
      </w:pPr>
      <w:r w:rsidRPr="00601D57">
        <w:rPr>
          <w:rFonts w:ascii="Segoe UI" w:hAnsi="Segoe UI" w:cs="Segoe UI"/>
          <w:b/>
          <w:color w:val="3D3D3D"/>
          <w:shd w:val="clear" w:color="auto" w:fill="FFFFFF"/>
        </w:rPr>
        <w:t>TUJUAN PENETAPAN DAN PENEGASAN BATAS DESA   :</w:t>
      </w:r>
    </w:p>
    <w:p w:rsidR="00686A72" w:rsidRDefault="00686A72" w:rsidP="00870EE8">
      <w:pPr>
        <w:pStyle w:val="NoSpacing"/>
        <w:rPr>
          <w:rFonts w:ascii="Segoe UI" w:hAnsi="Segoe UI" w:cs="Segoe UI"/>
          <w:color w:val="3D3D3D"/>
          <w:shd w:val="clear" w:color="auto" w:fill="FFFFFF"/>
        </w:rPr>
      </w:pPr>
    </w:p>
    <w:p w:rsidR="00686A72" w:rsidRDefault="00686A72" w:rsidP="00686A72">
      <w:pPr>
        <w:pStyle w:val="NoSpacing"/>
        <w:ind w:firstLine="720"/>
        <w:rPr>
          <w:rFonts w:ascii="Segoe UI" w:hAnsi="Segoe UI" w:cs="Segoe UI"/>
          <w:color w:val="3D3D3D"/>
          <w:shd w:val="clear" w:color="auto" w:fill="FFFFFF"/>
        </w:rPr>
      </w:pPr>
      <w:r>
        <w:rPr>
          <w:rFonts w:ascii="Segoe UI" w:hAnsi="Segoe UI" w:cs="Segoe UI"/>
          <w:color w:val="3D3D3D"/>
          <w:shd w:val="clear" w:color="auto" w:fill="FFFFFF"/>
        </w:rPr>
        <w:t>1</w:t>
      </w:r>
      <w:r w:rsidR="00931F53">
        <w:rPr>
          <w:rFonts w:ascii="Segoe UI" w:hAnsi="Segoe UI" w:cs="Segoe UI"/>
          <w:color w:val="3D3D3D"/>
          <w:shd w:val="clear" w:color="auto" w:fill="FFFFFF"/>
        </w:rPr>
        <w:t xml:space="preserve">  U</w:t>
      </w:r>
      <w:r>
        <w:rPr>
          <w:rFonts w:ascii="Segoe UI" w:hAnsi="Segoe UI" w:cs="Segoe UI"/>
          <w:color w:val="3D3D3D"/>
          <w:shd w:val="clear" w:color="auto" w:fill="FFFFFF"/>
        </w:rPr>
        <w:t>ntuk menciptakan t</w:t>
      </w:r>
      <w:r w:rsidR="00F324C5">
        <w:rPr>
          <w:rFonts w:ascii="Segoe UI" w:hAnsi="Segoe UI" w:cs="Segoe UI"/>
          <w:color w:val="3D3D3D"/>
          <w:shd w:val="clear" w:color="auto" w:fill="FFFFFF"/>
        </w:rPr>
        <w:t xml:space="preserve">ertib pemerintahan </w:t>
      </w:r>
      <w:r w:rsidR="006F602B">
        <w:rPr>
          <w:rFonts w:ascii="Segoe UI" w:hAnsi="Segoe UI" w:cs="Segoe UI"/>
          <w:color w:val="3D3D3D"/>
          <w:shd w:val="clear" w:color="auto" w:fill="FFFFFF"/>
        </w:rPr>
        <w:t>desa</w:t>
      </w:r>
      <w:r>
        <w:rPr>
          <w:rFonts w:ascii="Segoe UI" w:hAnsi="Segoe UI" w:cs="Segoe UI"/>
          <w:color w:val="3D3D3D"/>
          <w:shd w:val="clear" w:color="auto" w:fill="FFFFFF"/>
        </w:rPr>
        <w:t>,</w:t>
      </w:r>
    </w:p>
    <w:p w:rsidR="00601D57" w:rsidRDefault="00686A72" w:rsidP="00686A72">
      <w:pPr>
        <w:pStyle w:val="NoSpacing"/>
        <w:ind w:left="720"/>
        <w:rPr>
          <w:rFonts w:ascii="Segoe UI" w:hAnsi="Segoe UI" w:cs="Segoe UI"/>
          <w:color w:val="3D3D3D"/>
          <w:shd w:val="clear" w:color="auto" w:fill="FFFFFF"/>
        </w:rPr>
      </w:pPr>
      <w:r>
        <w:rPr>
          <w:rFonts w:ascii="Segoe UI" w:hAnsi="Segoe UI" w:cs="Segoe UI"/>
          <w:color w:val="3D3D3D"/>
          <w:shd w:val="clear" w:color="auto" w:fill="FFFFFF"/>
        </w:rPr>
        <w:t xml:space="preserve">2 </w:t>
      </w:r>
      <w:r w:rsidR="00931F53">
        <w:rPr>
          <w:rFonts w:ascii="Segoe UI" w:hAnsi="Segoe UI" w:cs="Segoe UI"/>
          <w:color w:val="3D3D3D"/>
          <w:shd w:val="clear" w:color="auto" w:fill="FFFFFF"/>
        </w:rPr>
        <w:t xml:space="preserve"> M</w:t>
      </w:r>
      <w:r>
        <w:rPr>
          <w:rFonts w:ascii="Segoe UI" w:hAnsi="Segoe UI" w:cs="Segoe UI"/>
          <w:color w:val="3D3D3D"/>
          <w:shd w:val="clear" w:color="auto" w:fill="FFFFFF"/>
        </w:rPr>
        <w:t>emberikan kejelasan dan kepastian hukum terhadap</w:t>
      </w:r>
      <w:r w:rsidR="00F324C5">
        <w:rPr>
          <w:rFonts w:ascii="Segoe UI" w:hAnsi="Segoe UI" w:cs="Segoe UI"/>
          <w:color w:val="3D3D3D"/>
          <w:shd w:val="clear" w:color="auto" w:fill="FFFFFF"/>
        </w:rPr>
        <w:t xml:space="preserve"> </w:t>
      </w:r>
      <w:r>
        <w:rPr>
          <w:rFonts w:ascii="Segoe UI" w:hAnsi="Segoe UI" w:cs="Segoe UI"/>
          <w:color w:val="3D3D3D"/>
          <w:shd w:val="clear" w:color="auto" w:fill="FFFFFF"/>
        </w:rPr>
        <w:t xml:space="preserve"> batas wilayah suatu desa yang   memenuhi aspek teknis dan yuridis.</w:t>
      </w:r>
      <w:r>
        <w:rPr>
          <w:rFonts w:ascii="Segoe UI" w:hAnsi="Segoe UI" w:cs="Segoe UI"/>
          <w:color w:val="3D3D3D"/>
        </w:rPr>
        <w:br/>
      </w:r>
    </w:p>
    <w:p w:rsidR="00601D57" w:rsidRDefault="00601D57" w:rsidP="00601D57">
      <w:pPr>
        <w:pStyle w:val="Title"/>
        <w:spacing w:before="80"/>
      </w:pPr>
      <w:bookmarkStart w:id="1" w:name="_Hlk110411923"/>
      <w:r>
        <w:t>KERANGKA ACUAN KERJA (KAK)</w:t>
      </w:r>
    </w:p>
    <w:p w:rsidR="00601D57" w:rsidRDefault="00601D57" w:rsidP="00601D57">
      <w:pPr>
        <w:pStyle w:val="Title"/>
        <w:ind w:left="781"/>
      </w:pPr>
      <w:r>
        <w:t>PENETAPAN DAN PENEGASAN BATAS DESA</w:t>
      </w:r>
    </w:p>
    <w:bookmarkEnd w:id="1"/>
    <w:p w:rsidR="00601D57" w:rsidRDefault="00601D57" w:rsidP="00601D57">
      <w:pPr>
        <w:pStyle w:val="BodyText"/>
        <w:spacing w:before="9"/>
        <w:rPr>
          <w:b/>
        </w:rPr>
      </w:pPr>
    </w:p>
    <w:p w:rsidR="00601D57" w:rsidRPr="005C265F" w:rsidRDefault="00601D57" w:rsidP="00601D57">
      <w:pPr>
        <w:pStyle w:val="ListParagraph"/>
        <w:widowControl w:val="0"/>
        <w:numPr>
          <w:ilvl w:val="0"/>
          <w:numId w:val="4"/>
        </w:numPr>
        <w:tabs>
          <w:tab w:val="left" w:pos="709"/>
        </w:tabs>
        <w:autoSpaceDE w:val="0"/>
        <w:autoSpaceDN w:val="0"/>
        <w:spacing w:line="276" w:lineRule="auto"/>
        <w:ind w:hanging="284"/>
        <w:contextualSpacing w:val="0"/>
        <w:jc w:val="both"/>
        <w:rPr>
          <w:rFonts w:ascii="Arial" w:eastAsia="Arial" w:hAnsi="Arial" w:cs="Arial"/>
          <w:b/>
          <w:bCs/>
          <w:sz w:val="22"/>
          <w:szCs w:val="22"/>
          <w:lang w:val="en-US"/>
        </w:rPr>
      </w:pPr>
      <w:bookmarkStart w:id="2" w:name="_Hlk110410074"/>
      <w:r w:rsidRPr="005C265F">
        <w:rPr>
          <w:rFonts w:ascii="Arial" w:eastAsia="Arial" w:hAnsi="Arial" w:cs="Arial"/>
          <w:b/>
          <w:bCs/>
          <w:sz w:val="22"/>
          <w:szCs w:val="22"/>
          <w:lang w:val="en-US"/>
        </w:rPr>
        <w:t>Penetapan Batas</w:t>
      </w:r>
    </w:p>
    <w:p w:rsidR="00601D57" w:rsidRDefault="00601D57" w:rsidP="00601D57">
      <w:pPr>
        <w:pStyle w:val="BodyText"/>
        <w:spacing w:line="276" w:lineRule="auto"/>
        <w:ind w:left="708" w:right="159" w:firstLine="602"/>
        <w:jc w:val="both"/>
      </w:pPr>
      <w:r>
        <w:t xml:space="preserve">Penetapan batas Desa adalah proses penetapan batas Desa yang dilakukan secara  kartometrik di atas peta yang di sepakati.Proses </w:t>
      </w:r>
      <w:r w:rsidRPr="005D40FD">
        <w:t>penetapan</w:t>
      </w:r>
      <w:r>
        <w:t xml:space="preserve"> initerdiri </w:t>
      </w:r>
      <w:r w:rsidRPr="005D40FD">
        <w:t>atas</w:t>
      </w:r>
      <w:r>
        <w:t xml:space="preserve"> </w:t>
      </w:r>
      <w:r w:rsidRPr="005D40FD">
        <w:t>tiga</w:t>
      </w:r>
      <w:r>
        <w:t xml:space="preserve"> </w:t>
      </w:r>
      <w:r w:rsidRPr="005D40FD">
        <w:t>tahapan</w:t>
      </w:r>
      <w:r>
        <w:t xml:space="preserve"> </w:t>
      </w:r>
      <w:r w:rsidRPr="005D40FD">
        <w:t>kegiatan, antara lain:</w:t>
      </w:r>
    </w:p>
    <w:p w:rsidR="00601D57" w:rsidRPr="005D40FD" w:rsidRDefault="00601D57" w:rsidP="00601D57">
      <w:pPr>
        <w:pStyle w:val="ListParagraph"/>
        <w:widowControl w:val="0"/>
        <w:numPr>
          <w:ilvl w:val="1"/>
          <w:numId w:val="4"/>
        </w:numPr>
        <w:tabs>
          <w:tab w:val="left" w:pos="993"/>
        </w:tabs>
        <w:autoSpaceDE w:val="0"/>
        <w:autoSpaceDN w:val="0"/>
        <w:spacing w:line="276" w:lineRule="auto"/>
        <w:contextualSpacing w:val="0"/>
        <w:jc w:val="both"/>
        <w:rPr>
          <w:rFonts w:ascii="Arial" w:eastAsia="Arial" w:hAnsi="Arial" w:cs="Arial"/>
          <w:sz w:val="22"/>
          <w:szCs w:val="22"/>
          <w:lang w:val="en-US"/>
        </w:rPr>
      </w:pPr>
      <w:r w:rsidRPr="005D40FD">
        <w:rPr>
          <w:rFonts w:ascii="Arial" w:eastAsia="Arial" w:hAnsi="Arial" w:cs="Arial"/>
          <w:sz w:val="22"/>
          <w:szCs w:val="22"/>
          <w:lang w:val="en-US"/>
        </w:rPr>
        <w:t>pengumpulan dan penelitian dokumen;</w:t>
      </w:r>
    </w:p>
    <w:p w:rsidR="00601D57" w:rsidRPr="005D40FD" w:rsidRDefault="00601D57" w:rsidP="00601D57">
      <w:pPr>
        <w:pStyle w:val="ListParagraph"/>
        <w:widowControl w:val="0"/>
        <w:numPr>
          <w:ilvl w:val="1"/>
          <w:numId w:val="4"/>
        </w:numPr>
        <w:tabs>
          <w:tab w:val="left" w:pos="993"/>
        </w:tabs>
        <w:autoSpaceDE w:val="0"/>
        <w:autoSpaceDN w:val="0"/>
        <w:spacing w:line="276" w:lineRule="auto"/>
        <w:contextualSpacing w:val="0"/>
        <w:jc w:val="both"/>
        <w:rPr>
          <w:rFonts w:ascii="Arial" w:eastAsia="Arial" w:hAnsi="Arial" w:cs="Arial"/>
          <w:sz w:val="22"/>
          <w:szCs w:val="22"/>
          <w:lang w:val="en-US"/>
        </w:rPr>
      </w:pPr>
      <w:r w:rsidRPr="005D40FD">
        <w:rPr>
          <w:rFonts w:ascii="Arial" w:eastAsia="Arial" w:hAnsi="Arial" w:cs="Arial"/>
          <w:sz w:val="22"/>
          <w:szCs w:val="22"/>
          <w:lang w:val="en-US"/>
        </w:rPr>
        <w:t>pemilihan peta dasar</w:t>
      </w:r>
    </w:p>
    <w:p w:rsidR="00601D57" w:rsidRPr="005D40FD" w:rsidRDefault="00601D57" w:rsidP="00601D57">
      <w:pPr>
        <w:pStyle w:val="ListParagraph"/>
        <w:widowControl w:val="0"/>
        <w:numPr>
          <w:ilvl w:val="1"/>
          <w:numId w:val="4"/>
        </w:numPr>
        <w:tabs>
          <w:tab w:val="left" w:pos="993"/>
        </w:tabs>
        <w:autoSpaceDE w:val="0"/>
        <w:autoSpaceDN w:val="0"/>
        <w:spacing w:line="276" w:lineRule="auto"/>
        <w:ind w:hanging="287"/>
        <w:contextualSpacing w:val="0"/>
        <w:jc w:val="both"/>
        <w:rPr>
          <w:rFonts w:ascii="Arial" w:eastAsia="Arial" w:hAnsi="Arial" w:cs="Arial"/>
          <w:sz w:val="22"/>
          <w:szCs w:val="22"/>
          <w:lang w:val="en-US"/>
        </w:rPr>
      </w:pPr>
      <w:r w:rsidRPr="005D40FD">
        <w:rPr>
          <w:rFonts w:ascii="Arial" w:eastAsia="Arial" w:hAnsi="Arial" w:cs="Arial"/>
          <w:sz w:val="22"/>
          <w:szCs w:val="22"/>
          <w:lang w:val="en-US"/>
        </w:rPr>
        <w:t>pembuatan garis batas di atas peta</w:t>
      </w:r>
    </w:p>
    <w:p w:rsidR="00601D57" w:rsidRDefault="00601D57" w:rsidP="00601D57">
      <w:pPr>
        <w:pStyle w:val="BodyText"/>
        <w:spacing w:line="276" w:lineRule="auto"/>
        <w:ind w:left="707" w:right="279" w:firstLine="567"/>
        <w:jc w:val="both"/>
      </w:pPr>
      <w:r>
        <w:t>Penjelasan tahapan penetapan batas Desa tersebut dijelaskan pada bagian dibawah ini:</w:t>
      </w:r>
    </w:p>
    <w:p w:rsidR="00601D57" w:rsidRPr="005D40FD" w:rsidRDefault="00601D57" w:rsidP="00601D57">
      <w:pPr>
        <w:pStyle w:val="ListParagraph"/>
        <w:widowControl w:val="0"/>
        <w:numPr>
          <w:ilvl w:val="2"/>
          <w:numId w:val="4"/>
        </w:numPr>
        <w:tabs>
          <w:tab w:val="left" w:pos="993"/>
        </w:tabs>
        <w:autoSpaceDE w:val="0"/>
        <w:autoSpaceDN w:val="0"/>
        <w:spacing w:line="276" w:lineRule="auto"/>
        <w:ind w:hanging="286"/>
        <w:contextualSpacing w:val="0"/>
        <w:jc w:val="both"/>
        <w:rPr>
          <w:rFonts w:ascii="Arial" w:eastAsia="Arial" w:hAnsi="Arial" w:cs="Arial"/>
          <w:sz w:val="22"/>
          <w:szCs w:val="22"/>
          <w:lang w:val="en-US"/>
        </w:rPr>
      </w:pPr>
      <w:r w:rsidRPr="005D40FD">
        <w:rPr>
          <w:rFonts w:ascii="Arial" w:eastAsia="Arial" w:hAnsi="Arial" w:cs="Arial"/>
          <w:sz w:val="22"/>
          <w:szCs w:val="22"/>
          <w:lang w:val="en-US"/>
        </w:rPr>
        <w:t>Tahap</w:t>
      </w:r>
      <w:r>
        <w:rPr>
          <w:rFonts w:ascii="Arial" w:eastAsia="Arial" w:hAnsi="Arial" w:cs="Arial"/>
          <w:sz w:val="22"/>
          <w:szCs w:val="22"/>
          <w:lang w:val="en-US"/>
        </w:rPr>
        <w:t xml:space="preserve"> Pertama</w:t>
      </w:r>
      <w:r w:rsidRPr="005D40FD">
        <w:rPr>
          <w:rFonts w:ascii="Arial" w:eastAsia="Arial" w:hAnsi="Arial" w:cs="Arial"/>
          <w:sz w:val="22"/>
          <w:szCs w:val="22"/>
          <w:lang w:val="en-US"/>
        </w:rPr>
        <w:t xml:space="preserve"> :</w:t>
      </w:r>
      <w:r>
        <w:rPr>
          <w:rFonts w:ascii="Arial" w:eastAsia="Arial" w:hAnsi="Arial" w:cs="Arial"/>
          <w:sz w:val="22"/>
          <w:szCs w:val="22"/>
          <w:lang w:val="en-US"/>
        </w:rPr>
        <w:t xml:space="preserve"> </w:t>
      </w:r>
      <w:r w:rsidRPr="005D40FD">
        <w:rPr>
          <w:rFonts w:ascii="Arial" w:eastAsia="Arial" w:hAnsi="Arial" w:cs="Arial"/>
          <w:sz w:val="22"/>
          <w:szCs w:val="22"/>
          <w:lang w:val="en-US"/>
        </w:rPr>
        <w:t>Pengumpulan dan Penelitian</w:t>
      </w:r>
      <w:r>
        <w:rPr>
          <w:rFonts w:ascii="Arial" w:eastAsia="Arial" w:hAnsi="Arial" w:cs="Arial"/>
          <w:sz w:val="22"/>
          <w:szCs w:val="22"/>
          <w:lang w:val="en-US"/>
        </w:rPr>
        <w:t xml:space="preserve"> </w:t>
      </w:r>
      <w:r w:rsidRPr="005D40FD">
        <w:rPr>
          <w:rFonts w:ascii="Arial" w:eastAsia="Arial" w:hAnsi="Arial" w:cs="Arial"/>
          <w:sz w:val="22"/>
          <w:szCs w:val="22"/>
          <w:lang w:val="en-US"/>
        </w:rPr>
        <w:t>dokumen</w:t>
      </w:r>
    </w:p>
    <w:p w:rsidR="00601D57" w:rsidRPr="005D40FD" w:rsidRDefault="00601D57" w:rsidP="00601D57">
      <w:pPr>
        <w:pStyle w:val="ListParagraph"/>
        <w:widowControl w:val="0"/>
        <w:numPr>
          <w:ilvl w:val="3"/>
          <w:numId w:val="4"/>
        </w:numPr>
        <w:tabs>
          <w:tab w:val="left" w:pos="1417"/>
          <w:tab w:val="left" w:pos="1418"/>
        </w:tabs>
        <w:autoSpaceDE w:val="0"/>
        <w:autoSpaceDN w:val="0"/>
        <w:spacing w:line="276" w:lineRule="auto"/>
        <w:ind w:hanging="428"/>
        <w:contextualSpacing w:val="0"/>
        <w:jc w:val="both"/>
        <w:rPr>
          <w:rFonts w:ascii="Arial" w:eastAsia="Arial" w:hAnsi="Arial" w:cs="Arial"/>
          <w:sz w:val="22"/>
          <w:szCs w:val="22"/>
          <w:lang w:val="en-US"/>
        </w:rPr>
      </w:pPr>
      <w:r w:rsidRPr="005D40FD">
        <w:rPr>
          <w:rFonts w:ascii="Arial" w:eastAsia="Arial" w:hAnsi="Arial" w:cs="Arial"/>
          <w:sz w:val="22"/>
          <w:szCs w:val="22"/>
          <w:lang w:val="en-US"/>
        </w:rPr>
        <w:t>Mengumpulkan dokumen batas, sebagai berikut :</w:t>
      </w:r>
    </w:p>
    <w:p w:rsidR="00601D57" w:rsidRPr="005D40FD" w:rsidRDefault="00601D57" w:rsidP="00601D57">
      <w:pPr>
        <w:pStyle w:val="ListParagraph"/>
        <w:widowControl w:val="0"/>
        <w:numPr>
          <w:ilvl w:val="4"/>
          <w:numId w:val="4"/>
        </w:numPr>
        <w:tabs>
          <w:tab w:val="left" w:pos="1842"/>
          <w:tab w:val="left" w:pos="1843"/>
        </w:tabs>
        <w:autoSpaceDE w:val="0"/>
        <w:autoSpaceDN w:val="0"/>
        <w:spacing w:line="276" w:lineRule="auto"/>
        <w:contextualSpacing w:val="0"/>
        <w:jc w:val="both"/>
        <w:rPr>
          <w:rFonts w:ascii="Arial" w:eastAsia="Arial" w:hAnsi="Arial" w:cs="Arial"/>
          <w:sz w:val="22"/>
          <w:szCs w:val="22"/>
          <w:lang w:val="en-US"/>
        </w:rPr>
      </w:pPr>
      <w:r w:rsidRPr="005D40FD">
        <w:rPr>
          <w:rFonts w:ascii="Arial" w:eastAsia="Arial" w:hAnsi="Arial" w:cs="Arial"/>
          <w:sz w:val="22"/>
          <w:szCs w:val="22"/>
          <w:lang w:val="en-US"/>
        </w:rPr>
        <w:t>Dokumen yuridis pembentukan Desa, meliputi Perda Pembentukan Desa</w:t>
      </w:r>
    </w:p>
    <w:p w:rsidR="00601D57" w:rsidRDefault="00EC2B15" w:rsidP="00601D57">
      <w:pPr>
        <w:pStyle w:val="BodyText"/>
        <w:spacing w:line="276" w:lineRule="auto"/>
        <w:ind w:left="1842"/>
        <w:jc w:val="both"/>
      </w:pPr>
      <w:r>
        <w:t>D</w:t>
      </w:r>
      <w:r w:rsidR="00601D57">
        <w:t>an</w:t>
      </w:r>
      <w:r>
        <w:t xml:space="preserve"> </w:t>
      </w:r>
      <w:r w:rsidR="00601D57">
        <w:t>lain-lain;</w:t>
      </w:r>
    </w:p>
    <w:p w:rsidR="00601D57" w:rsidRPr="005D40FD" w:rsidRDefault="00601D57" w:rsidP="00601D57">
      <w:pPr>
        <w:pStyle w:val="ListParagraph"/>
        <w:widowControl w:val="0"/>
        <w:numPr>
          <w:ilvl w:val="4"/>
          <w:numId w:val="4"/>
        </w:numPr>
        <w:tabs>
          <w:tab w:val="left" w:pos="1842"/>
          <w:tab w:val="left" w:pos="1843"/>
        </w:tabs>
        <w:autoSpaceDE w:val="0"/>
        <w:autoSpaceDN w:val="0"/>
        <w:spacing w:line="276" w:lineRule="auto"/>
        <w:contextualSpacing w:val="0"/>
        <w:jc w:val="both"/>
        <w:rPr>
          <w:rFonts w:ascii="Arial" w:eastAsia="Arial" w:hAnsi="Arial" w:cs="Arial"/>
          <w:sz w:val="22"/>
          <w:szCs w:val="22"/>
          <w:lang w:val="en-US"/>
        </w:rPr>
      </w:pPr>
      <w:r w:rsidRPr="005D40FD">
        <w:rPr>
          <w:rFonts w:ascii="Arial" w:eastAsia="Arial" w:hAnsi="Arial" w:cs="Arial"/>
          <w:sz w:val="22"/>
          <w:szCs w:val="22"/>
          <w:lang w:val="en-US"/>
        </w:rPr>
        <w:t>Dokumen historis batas Desa; dan</w:t>
      </w:r>
    </w:p>
    <w:p w:rsidR="00601D57" w:rsidRPr="005D40FD" w:rsidRDefault="00601D57" w:rsidP="00601D57">
      <w:pPr>
        <w:pStyle w:val="ListParagraph"/>
        <w:widowControl w:val="0"/>
        <w:numPr>
          <w:ilvl w:val="4"/>
          <w:numId w:val="4"/>
        </w:numPr>
        <w:tabs>
          <w:tab w:val="left" w:pos="1842"/>
          <w:tab w:val="left" w:pos="1843"/>
        </w:tabs>
        <w:autoSpaceDE w:val="0"/>
        <w:autoSpaceDN w:val="0"/>
        <w:spacing w:line="276" w:lineRule="auto"/>
        <w:ind w:hanging="413"/>
        <w:contextualSpacing w:val="0"/>
        <w:jc w:val="both"/>
        <w:rPr>
          <w:rFonts w:ascii="Arial" w:eastAsia="Arial" w:hAnsi="Arial" w:cs="Arial"/>
          <w:sz w:val="22"/>
          <w:szCs w:val="22"/>
          <w:lang w:val="en-US"/>
        </w:rPr>
      </w:pPr>
      <w:r w:rsidRPr="005D40FD">
        <w:rPr>
          <w:rFonts w:ascii="Arial" w:eastAsia="Arial" w:hAnsi="Arial" w:cs="Arial"/>
          <w:sz w:val="22"/>
          <w:szCs w:val="22"/>
          <w:lang w:val="en-US"/>
        </w:rPr>
        <w:t>Dokumen terkait lainya.</w:t>
      </w:r>
    </w:p>
    <w:p w:rsidR="00601D57" w:rsidRPr="005D40FD" w:rsidRDefault="00601D57" w:rsidP="00601D57">
      <w:pPr>
        <w:pStyle w:val="ListParagraph"/>
        <w:widowControl w:val="0"/>
        <w:numPr>
          <w:ilvl w:val="3"/>
          <w:numId w:val="4"/>
        </w:numPr>
        <w:tabs>
          <w:tab w:val="left" w:pos="1417"/>
          <w:tab w:val="left" w:pos="1418"/>
        </w:tabs>
        <w:autoSpaceDE w:val="0"/>
        <w:autoSpaceDN w:val="0"/>
        <w:spacing w:line="276" w:lineRule="auto"/>
        <w:ind w:right="450"/>
        <w:contextualSpacing w:val="0"/>
        <w:jc w:val="both"/>
        <w:rPr>
          <w:rFonts w:ascii="Arial" w:eastAsia="Arial" w:hAnsi="Arial" w:cs="Arial"/>
          <w:sz w:val="22"/>
          <w:szCs w:val="22"/>
          <w:lang w:val="en-US"/>
        </w:rPr>
      </w:pPr>
      <w:r w:rsidRPr="005D40FD">
        <w:rPr>
          <w:rFonts w:ascii="Arial" w:eastAsia="Arial" w:hAnsi="Arial" w:cs="Arial"/>
          <w:sz w:val="22"/>
          <w:szCs w:val="22"/>
          <w:lang w:val="en-US"/>
        </w:rPr>
        <w:t>Meneliti dokumen yang sudah dikumpulkan untuk mendapatkan indikasi awal garis batas</w:t>
      </w:r>
      <w:r w:rsidR="00C96B6D">
        <w:rPr>
          <w:rFonts w:ascii="Arial" w:eastAsia="Arial" w:hAnsi="Arial" w:cs="Arial"/>
          <w:sz w:val="22"/>
          <w:szCs w:val="22"/>
          <w:lang w:val="en-US"/>
        </w:rPr>
        <w:t xml:space="preserve"> </w:t>
      </w:r>
      <w:r w:rsidRPr="005D40FD">
        <w:rPr>
          <w:rFonts w:ascii="Arial" w:eastAsia="Arial" w:hAnsi="Arial" w:cs="Arial"/>
          <w:sz w:val="22"/>
          <w:szCs w:val="22"/>
          <w:lang w:val="en-US"/>
        </w:rPr>
        <w:t>/</w:t>
      </w:r>
      <w:r w:rsidR="00C96B6D">
        <w:rPr>
          <w:rFonts w:ascii="Arial" w:eastAsia="Arial" w:hAnsi="Arial" w:cs="Arial"/>
          <w:sz w:val="22"/>
          <w:szCs w:val="22"/>
          <w:lang w:val="en-US"/>
        </w:rPr>
        <w:t xml:space="preserve"> </w:t>
      </w:r>
      <w:r w:rsidRPr="005D40FD">
        <w:rPr>
          <w:rFonts w:ascii="Arial" w:eastAsia="Arial" w:hAnsi="Arial" w:cs="Arial"/>
          <w:sz w:val="22"/>
          <w:szCs w:val="22"/>
          <w:lang w:val="en-US"/>
        </w:rPr>
        <w:t>identifikasi garis batas</w:t>
      </w:r>
      <w:r>
        <w:rPr>
          <w:rFonts w:ascii="Arial" w:eastAsia="Arial" w:hAnsi="Arial" w:cs="Arial"/>
          <w:sz w:val="22"/>
          <w:szCs w:val="22"/>
          <w:lang w:val="en-US"/>
        </w:rPr>
        <w:t>Desa</w:t>
      </w:r>
      <w:r w:rsidRPr="005D40FD">
        <w:rPr>
          <w:rFonts w:ascii="Arial" w:eastAsia="Arial" w:hAnsi="Arial" w:cs="Arial"/>
          <w:sz w:val="22"/>
          <w:szCs w:val="22"/>
          <w:lang w:val="en-US"/>
        </w:rPr>
        <w:t>.</w:t>
      </w:r>
    </w:p>
    <w:p w:rsidR="00601D57" w:rsidRPr="005D40FD" w:rsidRDefault="00601D57" w:rsidP="00601D57">
      <w:pPr>
        <w:pStyle w:val="ListParagraph"/>
        <w:widowControl w:val="0"/>
        <w:numPr>
          <w:ilvl w:val="3"/>
          <w:numId w:val="4"/>
        </w:numPr>
        <w:tabs>
          <w:tab w:val="left" w:pos="1417"/>
          <w:tab w:val="left" w:pos="1418"/>
        </w:tabs>
        <w:autoSpaceDE w:val="0"/>
        <w:autoSpaceDN w:val="0"/>
        <w:spacing w:line="276" w:lineRule="auto"/>
        <w:ind w:right="242"/>
        <w:contextualSpacing w:val="0"/>
        <w:jc w:val="both"/>
        <w:rPr>
          <w:rFonts w:ascii="Arial" w:eastAsia="Arial" w:hAnsi="Arial" w:cs="Arial"/>
          <w:sz w:val="22"/>
          <w:szCs w:val="22"/>
          <w:lang w:val="en-US"/>
        </w:rPr>
      </w:pPr>
      <w:r w:rsidRPr="005D40FD">
        <w:rPr>
          <w:rFonts w:ascii="Arial" w:eastAsia="Arial" w:hAnsi="Arial" w:cs="Arial"/>
          <w:sz w:val="22"/>
          <w:szCs w:val="22"/>
          <w:lang w:val="en-US"/>
        </w:rPr>
        <w:t>Pembuatan berita acara pengumpulan dan penelitian dokumen yang di</w:t>
      </w:r>
      <w:r>
        <w:rPr>
          <w:rFonts w:ascii="Arial" w:eastAsia="Arial" w:hAnsi="Arial" w:cs="Arial"/>
          <w:sz w:val="22"/>
          <w:szCs w:val="22"/>
          <w:lang w:val="en-US"/>
        </w:rPr>
        <w:t xml:space="preserve"> </w:t>
      </w:r>
      <w:r w:rsidRPr="005D40FD">
        <w:rPr>
          <w:rFonts w:ascii="Arial" w:eastAsia="Arial" w:hAnsi="Arial" w:cs="Arial"/>
          <w:sz w:val="22"/>
          <w:szCs w:val="22"/>
          <w:lang w:val="en-US"/>
        </w:rPr>
        <w:t>tanda</w:t>
      </w:r>
      <w:r>
        <w:rPr>
          <w:rFonts w:ascii="Arial" w:eastAsia="Arial" w:hAnsi="Arial" w:cs="Arial"/>
          <w:sz w:val="22"/>
          <w:szCs w:val="22"/>
          <w:lang w:val="en-US"/>
        </w:rPr>
        <w:t xml:space="preserve"> </w:t>
      </w:r>
      <w:r w:rsidRPr="005D40FD">
        <w:rPr>
          <w:rFonts w:ascii="Arial" w:eastAsia="Arial" w:hAnsi="Arial" w:cs="Arial"/>
          <w:sz w:val="22"/>
          <w:szCs w:val="22"/>
          <w:lang w:val="en-US"/>
        </w:rPr>
        <w:t>tangani oleh masing-masing Kepala Desa yang berbatasan dan disaksikan oleh Tim Penetapan dan Penegasan Batas Desa Kabupaten/ Kota.</w:t>
      </w:r>
    </w:p>
    <w:p w:rsidR="00601D57" w:rsidRPr="005D40FD" w:rsidRDefault="00601D57" w:rsidP="00601D57">
      <w:pPr>
        <w:pStyle w:val="ListParagraph"/>
        <w:widowControl w:val="0"/>
        <w:numPr>
          <w:ilvl w:val="2"/>
          <w:numId w:val="4"/>
        </w:numPr>
        <w:tabs>
          <w:tab w:val="left" w:pos="993"/>
        </w:tabs>
        <w:autoSpaceDE w:val="0"/>
        <w:autoSpaceDN w:val="0"/>
        <w:spacing w:line="276" w:lineRule="auto"/>
        <w:ind w:hanging="286"/>
        <w:contextualSpacing w:val="0"/>
        <w:jc w:val="both"/>
        <w:rPr>
          <w:rFonts w:ascii="Arial" w:eastAsia="Arial" w:hAnsi="Arial" w:cs="Arial"/>
          <w:sz w:val="22"/>
          <w:szCs w:val="22"/>
          <w:lang w:val="en-US"/>
        </w:rPr>
      </w:pPr>
      <w:r w:rsidRPr="005D40FD">
        <w:rPr>
          <w:rFonts w:ascii="Arial" w:eastAsia="Arial" w:hAnsi="Arial" w:cs="Arial"/>
          <w:sz w:val="22"/>
          <w:szCs w:val="22"/>
          <w:lang w:val="en-US"/>
        </w:rPr>
        <w:t>Tahap Kedua : Pemilihan Peta Dasar</w:t>
      </w:r>
    </w:p>
    <w:p w:rsidR="00601D57" w:rsidRPr="005D40FD" w:rsidRDefault="00601D57" w:rsidP="00601D57">
      <w:pPr>
        <w:pStyle w:val="ListParagraph"/>
        <w:widowControl w:val="0"/>
        <w:numPr>
          <w:ilvl w:val="3"/>
          <w:numId w:val="4"/>
        </w:numPr>
        <w:tabs>
          <w:tab w:val="left" w:pos="1417"/>
          <w:tab w:val="left" w:pos="1418"/>
        </w:tabs>
        <w:autoSpaceDE w:val="0"/>
        <w:autoSpaceDN w:val="0"/>
        <w:spacing w:line="276" w:lineRule="auto"/>
        <w:ind w:right="366"/>
        <w:contextualSpacing w:val="0"/>
        <w:jc w:val="both"/>
        <w:rPr>
          <w:rFonts w:ascii="Arial" w:eastAsia="Arial" w:hAnsi="Arial" w:cs="Arial"/>
          <w:sz w:val="22"/>
          <w:szCs w:val="22"/>
          <w:lang w:val="en-US"/>
        </w:rPr>
      </w:pPr>
      <w:r w:rsidRPr="005D40FD">
        <w:rPr>
          <w:rFonts w:ascii="Arial" w:eastAsia="Arial" w:hAnsi="Arial" w:cs="Arial"/>
          <w:sz w:val="22"/>
          <w:szCs w:val="22"/>
          <w:lang w:val="en-US"/>
        </w:rPr>
        <w:t>Peta dasar yang digunakan adalah Peta Rupabumi Indonesia (Peta RBI) skala 1 : 5.000.</w:t>
      </w:r>
    </w:p>
    <w:p w:rsidR="00601D57" w:rsidRPr="005D40FD" w:rsidRDefault="00601D57" w:rsidP="00601D57">
      <w:pPr>
        <w:pStyle w:val="ListParagraph"/>
        <w:widowControl w:val="0"/>
        <w:numPr>
          <w:ilvl w:val="3"/>
          <w:numId w:val="4"/>
        </w:numPr>
        <w:tabs>
          <w:tab w:val="left" w:pos="1417"/>
          <w:tab w:val="left" w:pos="1418"/>
        </w:tabs>
        <w:autoSpaceDE w:val="0"/>
        <w:autoSpaceDN w:val="0"/>
        <w:spacing w:line="276" w:lineRule="auto"/>
        <w:ind w:right="186"/>
        <w:contextualSpacing w:val="0"/>
        <w:jc w:val="both"/>
        <w:rPr>
          <w:rFonts w:ascii="Arial" w:eastAsia="Arial" w:hAnsi="Arial" w:cs="Arial"/>
          <w:sz w:val="22"/>
          <w:szCs w:val="22"/>
          <w:lang w:val="en-US"/>
        </w:rPr>
      </w:pPr>
      <w:r w:rsidRPr="005D40FD">
        <w:rPr>
          <w:rFonts w:ascii="Arial" w:eastAsia="Arial" w:hAnsi="Arial" w:cs="Arial"/>
          <w:sz w:val="22"/>
          <w:szCs w:val="22"/>
          <w:lang w:val="en-US"/>
        </w:rPr>
        <w:t>Dalam hal Peta RBI skala 1 : 5.000 belum tersedia maka menggunakan citra tegak resolusi tinggi dengan resolusi spasial paling rendah 4 meter.</w:t>
      </w:r>
    </w:p>
    <w:p w:rsidR="00601D57" w:rsidRPr="005D40FD" w:rsidRDefault="00601D57" w:rsidP="00601D57">
      <w:pPr>
        <w:pStyle w:val="ListParagraph"/>
        <w:widowControl w:val="0"/>
        <w:numPr>
          <w:ilvl w:val="3"/>
          <w:numId w:val="4"/>
        </w:numPr>
        <w:tabs>
          <w:tab w:val="left" w:pos="1417"/>
          <w:tab w:val="left" w:pos="1418"/>
        </w:tabs>
        <w:autoSpaceDE w:val="0"/>
        <w:autoSpaceDN w:val="0"/>
        <w:spacing w:line="276" w:lineRule="auto"/>
        <w:ind w:right="367"/>
        <w:contextualSpacing w:val="0"/>
        <w:jc w:val="both"/>
        <w:rPr>
          <w:rFonts w:ascii="Arial" w:eastAsia="Arial" w:hAnsi="Arial" w:cs="Arial"/>
          <w:sz w:val="22"/>
          <w:szCs w:val="22"/>
          <w:lang w:val="en-US"/>
        </w:rPr>
      </w:pPr>
      <w:r w:rsidRPr="005D40FD">
        <w:rPr>
          <w:rFonts w:ascii="Arial" w:eastAsia="Arial" w:hAnsi="Arial" w:cs="Arial"/>
          <w:sz w:val="22"/>
          <w:szCs w:val="22"/>
          <w:lang w:val="en-US"/>
        </w:rPr>
        <w:t>Spesifikasi citra tegak resolusi tinggi diatur lebih lanjut dalam kententuan yang dibuat oleh Tim Penetapan dan Penegasan Batas Desa Pusat.</w:t>
      </w:r>
    </w:p>
    <w:p w:rsidR="00601D57" w:rsidRPr="005D40FD" w:rsidRDefault="00601D57" w:rsidP="00601D57">
      <w:pPr>
        <w:pStyle w:val="ListParagraph"/>
        <w:widowControl w:val="0"/>
        <w:numPr>
          <w:ilvl w:val="3"/>
          <w:numId w:val="4"/>
        </w:numPr>
        <w:tabs>
          <w:tab w:val="left" w:pos="1419"/>
        </w:tabs>
        <w:autoSpaceDE w:val="0"/>
        <w:autoSpaceDN w:val="0"/>
        <w:spacing w:line="276" w:lineRule="auto"/>
        <w:ind w:left="1418" w:right="1073"/>
        <w:contextualSpacing w:val="0"/>
        <w:jc w:val="both"/>
        <w:rPr>
          <w:rFonts w:ascii="Arial" w:eastAsia="Arial" w:hAnsi="Arial" w:cs="Arial"/>
          <w:sz w:val="22"/>
          <w:szCs w:val="22"/>
          <w:lang w:val="en-US"/>
        </w:rPr>
      </w:pPr>
      <w:r w:rsidRPr="005D40FD">
        <w:rPr>
          <w:rFonts w:ascii="Arial" w:eastAsia="Arial" w:hAnsi="Arial" w:cs="Arial"/>
          <w:sz w:val="22"/>
          <w:szCs w:val="22"/>
          <w:lang w:val="en-US"/>
        </w:rPr>
        <w:t>Dalamhaltersedia Peta RBI dan citra tegak resolusi</w:t>
      </w:r>
      <w:r>
        <w:rPr>
          <w:rFonts w:ascii="Arial" w:eastAsia="Arial" w:hAnsi="Arial" w:cs="Arial"/>
          <w:sz w:val="22"/>
          <w:szCs w:val="22"/>
          <w:lang w:val="en-US"/>
        </w:rPr>
        <w:t xml:space="preserve"> </w:t>
      </w:r>
      <w:r w:rsidRPr="005D40FD">
        <w:rPr>
          <w:rFonts w:ascii="Arial" w:eastAsia="Arial" w:hAnsi="Arial" w:cs="Arial"/>
          <w:sz w:val="22"/>
          <w:szCs w:val="22"/>
          <w:lang w:val="en-US"/>
        </w:rPr>
        <w:t>tinggi</w:t>
      </w:r>
      <w:r>
        <w:rPr>
          <w:rFonts w:ascii="Arial" w:eastAsia="Arial" w:hAnsi="Arial" w:cs="Arial"/>
          <w:sz w:val="22"/>
          <w:szCs w:val="22"/>
          <w:lang w:val="en-US"/>
        </w:rPr>
        <w:t xml:space="preserve"> </w:t>
      </w:r>
      <w:r w:rsidRPr="005D40FD">
        <w:rPr>
          <w:rFonts w:ascii="Arial" w:eastAsia="Arial" w:hAnsi="Arial" w:cs="Arial"/>
          <w:sz w:val="22"/>
          <w:szCs w:val="22"/>
          <w:lang w:val="en-US"/>
        </w:rPr>
        <w:t>maka</w:t>
      </w:r>
      <w:r>
        <w:rPr>
          <w:rFonts w:ascii="Arial" w:eastAsia="Arial" w:hAnsi="Arial" w:cs="Arial"/>
          <w:sz w:val="22"/>
          <w:szCs w:val="22"/>
          <w:lang w:val="en-US"/>
        </w:rPr>
        <w:t xml:space="preserve"> </w:t>
      </w:r>
      <w:r w:rsidRPr="005D40FD">
        <w:rPr>
          <w:rFonts w:ascii="Arial" w:eastAsia="Arial" w:hAnsi="Arial" w:cs="Arial"/>
          <w:sz w:val="22"/>
          <w:szCs w:val="22"/>
          <w:lang w:val="en-US"/>
        </w:rPr>
        <w:t>dapat</w:t>
      </w:r>
      <w:r>
        <w:rPr>
          <w:rFonts w:ascii="Arial" w:eastAsia="Arial" w:hAnsi="Arial" w:cs="Arial"/>
          <w:sz w:val="22"/>
          <w:szCs w:val="22"/>
          <w:lang w:val="en-US"/>
        </w:rPr>
        <w:t xml:space="preserve"> </w:t>
      </w:r>
      <w:r w:rsidRPr="005D40FD">
        <w:rPr>
          <w:rFonts w:ascii="Arial" w:eastAsia="Arial" w:hAnsi="Arial" w:cs="Arial"/>
          <w:sz w:val="22"/>
          <w:szCs w:val="22"/>
          <w:lang w:val="en-US"/>
        </w:rPr>
        <w:t>digunakan</w:t>
      </w:r>
      <w:r>
        <w:rPr>
          <w:rFonts w:ascii="Arial" w:eastAsia="Arial" w:hAnsi="Arial" w:cs="Arial"/>
          <w:sz w:val="22"/>
          <w:szCs w:val="22"/>
          <w:lang w:val="en-US"/>
        </w:rPr>
        <w:t xml:space="preserve"> </w:t>
      </w:r>
      <w:r w:rsidRPr="005D40FD">
        <w:rPr>
          <w:rFonts w:ascii="Arial" w:eastAsia="Arial" w:hAnsi="Arial" w:cs="Arial"/>
          <w:sz w:val="22"/>
          <w:szCs w:val="22"/>
          <w:lang w:val="en-US"/>
        </w:rPr>
        <w:t>keduanya</w:t>
      </w:r>
    </w:p>
    <w:p w:rsidR="00601D57" w:rsidRPr="005D40FD" w:rsidRDefault="00601D57" w:rsidP="00601D57">
      <w:pPr>
        <w:pStyle w:val="ListParagraph"/>
        <w:widowControl w:val="0"/>
        <w:numPr>
          <w:ilvl w:val="3"/>
          <w:numId w:val="4"/>
        </w:numPr>
        <w:tabs>
          <w:tab w:val="left" w:pos="1419"/>
        </w:tabs>
        <w:autoSpaceDE w:val="0"/>
        <w:autoSpaceDN w:val="0"/>
        <w:spacing w:line="276" w:lineRule="auto"/>
        <w:ind w:left="1418" w:right="123"/>
        <w:contextualSpacing w:val="0"/>
        <w:jc w:val="both"/>
        <w:rPr>
          <w:rFonts w:ascii="Arial" w:eastAsia="Arial" w:hAnsi="Arial" w:cs="Arial"/>
          <w:sz w:val="22"/>
          <w:szCs w:val="22"/>
          <w:lang w:val="en-US"/>
        </w:rPr>
      </w:pPr>
      <w:r w:rsidRPr="005D40FD">
        <w:rPr>
          <w:rFonts w:ascii="Arial" w:eastAsia="Arial" w:hAnsi="Arial" w:cs="Arial"/>
          <w:sz w:val="22"/>
          <w:szCs w:val="22"/>
          <w:lang w:val="en-US"/>
        </w:rPr>
        <w:t xml:space="preserve">Apabila dibutuhkan, penarikan garis batas dapat ditambahkan data pendukung </w:t>
      </w:r>
      <w:r w:rsidRPr="005D40FD">
        <w:rPr>
          <w:rFonts w:ascii="Arial" w:eastAsia="Arial" w:hAnsi="Arial" w:cs="Arial"/>
          <w:sz w:val="22"/>
          <w:szCs w:val="22"/>
          <w:lang w:val="en-US"/>
        </w:rPr>
        <w:lastRenderedPageBreak/>
        <w:t>berupa peta dan data lain seperti : data Digital Elevation Model (DEM), Peta dasar untuk penyusunan Rencana Detail Tata Ruang, Peta dasar pertanahan dan peta peta lainya</w:t>
      </w:r>
    </w:p>
    <w:p w:rsidR="00601D57" w:rsidRPr="005D40FD" w:rsidRDefault="00601D57" w:rsidP="00601D57">
      <w:pPr>
        <w:pStyle w:val="ListParagraph"/>
        <w:widowControl w:val="0"/>
        <w:numPr>
          <w:ilvl w:val="3"/>
          <w:numId w:val="4"/>
        </w:numPr>
        <w:tabs>
          <w:tab w:val="left" w:pos="1418"/>
          <w:tab w:val="left" w:pos="1419"/>
        </w:tabs>
        <w:autoSpaceDE w:val="0"/>
        <w:autoSpaceDN w:val="0"/>
        <w:spacing w:line="276" w:lineRule="auto"/>
        <w:ind w:left="1418" w:right="113"/>
        <w:contextualSpacing w:val="0"/>
        <w:jc w:val="both"/>
        <w:rPr>
          <w:rFonts w:ascii="Arial" w:eastAsia="Arial" w:hAnsi="Arial" w:cs="Arial"/>
          <w:sz w:val="22"/>
          <w:szCs w:val="22"/>
          <w:lang w:val="en-US"/>
        </w:rPr>
      </w:pPr>
      <w:r w:rsidRPr="005D40FD">
        <w:rPr>
          <w:rFonts w:ascii="Arial" w:eastAsia="Arial" w:hAnsi="Arial" w:cs="Arial"/>
          <w:sz w:val="22"/>
          <w:szCs w:val="22"/>
          <w:lang w:val="en-US"/>
        </w:rPr>
        <w:t>Pembuatanberita acara pemilihanpetadasar yang ditandatangani oleh masing-masing Kepala</w:t>
      </w:r>
      <w:r>
        <w:rPr>
          <w:rFonts w:ascii="Arial" w:eastAsia="Arial" w:hAnsi="Arial" w:cs="Arial"/>
          <w:sz w:val="22"/>
          <w:szCs w:val="22"/>
          <w:lang w:val="en-US"/>
        </w:rPr>
        <w:t xml:space="preserve"> </w:t>
      </w:r>
      <w:r w:rsidRPr="005D40FD">
        <w:rPr>
          <w:rFonts w:ascii="Arial" w:eastAsia="Arial" w:hAnsi="Arial" w:cs="Arial"/>
          <w:sz w:val="22"/>
          <w:szCs w:val="22"/>
          <w:lang w:val="en-US"/>
        </w:rPr>
        <w:t>Desa yang berbatasan dan disaksikan oleh Tim Penetapan dan Penegasan Batas Desa</w:t>
      </w:r>
      <w:r>
        <w:rPr>
          <w:rFonts w:ascii="Arial" w:eastAsia="Arial" w:hAnsi="Arial" w:cs="Arial"/>
          <w:sz w:val="22"/>
          <w:szCs w:val="22"/>
          <w:lang w:val="en-US"/>
        </w:rPr>
        <w:t xml:space="preserve"> </w:t>
      </w:r>
      <w:r w:rsidRPr="005D40FD">
        <w:rPr>
          <w:rFonts w:ascii="Arial" w:eastAsia="Arial" w:hAnsi="Arial" w:cs="Arial"/>
          <w:sz w:val="22"/>
          <w:szCs w:val="22"/>
          <w:lang w:val="en-US"/>
        </w:rPr>
        <w:t>Kabupaten.</w:t>
      </w:r>
    </w:p>
    <w:p w:rsidR="00601D57" w:rsidRPr="005D40FD" w:rsidRDefault="00601D57" w:rsidP="00601D57">
      <w:pPr>
        <w:pStyle w:val="ListParagraph"/>
        <w:widowControl w:val="0"/>
        <w:numPr>
          <w:ilvl w:val="2"/>
          <w:numId w:val="4"/>
        </w:numPr>
        <w:tabs>
          <w:tab w:val="left" w:pos="993"/>
        </w:tabs>
        <w:autoSpaceDE w:val="0"/>
        <w:autoSpaceDN w:val="0"/>
        <w:spacing w:line="276" w:lineRule="auto"/>
        <w:ind w:hanging="287"/>
        <w:contextualSpacing w:val="0"/>
        <w:jc w:val="both"/>
        <w:rPr>
          <w:rFonts w:ascii="Arial" w:eastAsia="Arial" w:hAnsi="Arial" w:cs="Arial"/>
          <w:sz w:val="22"/>
          <w:szCs w:val="22"/>
          <w:lang w:val="en-US"/>
        </w:rPr>
      </w:pPr>
      <w:r w:rsidRPr="005D40FD">
        <w:rPr>
          <w:rFonts w:ascii="Arial" w:eastAsia="Arial" w:hAnsi="Arial" w:cs="Arial"/>
          <w:sz w:val="22"/>
          <w:szCs w:val="22"/>
          <w:lang w:val="en-US"/>
        </w:rPr>
        <w:t>Tahap Ketiga : Pembuatan Garis Batas di atas Peta</w:t>
      </w:r>
    </w:p>
    <w:p w:rsidR="00601D57" w:rsidRDefault="00601D57" w:rsidP="00601D57">
      <w:pPr>
        <w:pStyle w:val="BodyText"/>
        <w:spacing w:line="276" w:lineRule="auto"/>
        <w:ind w:left="992" w:right="438"/>
        <w:jc w:val="both"/>
      </w:pPr>
      <w:r>
        <w:t>Pembuatan garis batas yang di maksudkan dalam hal ini adalah dilakukan dengan delineasi garis batas secara kartometrik meliputi:</w:t>
      </w:r>
    </w:p>
    <w:p w:rsidR="00601D57" w:rsidRPr="005D40FD" w:rsidRDefault="00601D57" w:rsidP="00601D57">
      <w:pPr>
        <w:pStyle w:val="ListParagraph"/>
        <w:widowControl w:val="0"/>
        <w:numPr>
          <w:ilvl w:val="3"/>
          <w:numId w:val="4"/>
        </w:numPr>
        <w:tabs>
          <w:tab w:val="left" w:pos="1418"/>
          <w:tab w:val="left" w:pos="1419"/>
        </w:tabs>
        <w:autoSpaceDE w:val="0"/>
        <w:autoSpaceDN w:val="0"/>
        <w:spacing w:line="276" w:lineRule="auto"/>
        <w:ind w:left="1418"/>
        <w:contextualSpacing w:val="0"/>
        <w:jc w:val="both"/>
        <w:rPr>
          <w:rFonts w:ascii="Arial" w:eastAsia="Arial" w:hAnsi="Arial" w:cs="Arial"/>
          <w:sz w:val="22"/>
          <w:szCs w:val="22"/>
          <w:lang w:val="en-US"/>
        </w:rPr>
      </w:pPr>
      <w:r w:rsidRPr="005D40FD">
        <w:rPr>
          <w:rFonts w:ascii="Arial" w:eastAsia="Arial" w:hAnsi="Arial" w:cs="Arial"/>
          <w:sz w:val="22"/>
          <w:szCs w:val="22"/>
          <w:lang w:val="en-US"/>
        </w:rPr>
        <w:t>Pembuatan peta kerja.</w:t>
      </w:r>
    </w:p>
    <w:p w:rsidR="00601D57" w:rsidRDefault="00601D57" w:rsidP="00601D57">
      <w:pPr>
        <w:pStyle w:val="BodyText"/>
        <w:spacing w:line="276" w:lineRule="auto"/>
        <w:ind w:left="1417"/>
        <w:jc w:val="both"/>
      </w:pPr>
      <w:r>
        <w:t>Peta kerja di buat sesuai dengan spesifikasi yang ditentukan.</w:t>
      </w:r>
    </w:p>
    <w:p w:rsidR="00601D57" w:rsidRPr="005D40FD" w:rsidRDefault="00601D57" w:rsidP="00601D57">
      <w:pPr>
        <w:pStyle w:val="ListParagraph"/>
        <w:widowControl w:val="0"/>
        <w:numPr>
          <w:ilvl w:val="3"/>
          <w:numId w:val="4"/>
        </w:numPr>
        <w:tabs>
          <w:tab w:val="left" w:pos="1419"/>
        </w:tabs>
        <w:autoSpaceDE w:val="0"/>
        <w:autoSpaceDN w:val="0"/>
        <w:spacing w:line="276" w:lineRule="auto"/>
        <w:ind w:left="1418"/>
        <w:contextualSpacing w:val="0"/>
        <w:jc w:val="both"/>
        <w:rPr>
          <w:rFonts w:ascii="Arial" w:eastAsia="Arial" w:hAnsi="Arial" w:cs="Arial"/>
          <w:sz w:val="22"/>
          <w:szCs w:val="22"/>
          <w:lang w:val="en-US"/>
        </w:rPr>
      </w:pPr>
      <w:r w:rsidRPr="005D40FD">
        <w:rPr>
          <w:rFonts w:ascii="Arial" w:eastAsia="Arial" w:hAnsi="Arial" w:cs="Arial"/>
          <w:sz w:val="22"/>
          <w:szCs w:val="22"/>
          <w:lang w:val="en-US"/>
        </w:rPr>
        <w:t>Penarikan garis batas Desa di atas peta.</w:t>
      </w:r>
    </w:p>
    <w:p w:rsidR="00601D57" w:rsidRPr="005D40FD" w:rsidRDefault="00601D57" w:rsidP="00601D57">
      <w:pPr>
        <w:pStyle w:val="ListParagraph"/>
        <w:widowControl w:val="0"/>
        <w:numPr>
          <w:ilvl w:val="4"/>
          <w:numId w:val="4"/>
        </w:numPr>
        <w:tabs>
          <w:tab w:val="left" w:pos="1844"/>
        </w:tabs>
        <w:autoSpaceDE w:val="0"/>
        <w:autoSpaceDN w:val="0"/>
        <w:spacing w:line="276" w:lineRule="auto"/>
        <w:ind w:left="1843" w:right="226"/>
        <w:contextualSpacing w:val="0"/>
        <w:jc w:val="both"/>
        <w:rPr>
          <w:rFonts w:ascii="Arial" w:eastAsia="Arial" w:hAnsi="Arial" w:cs="Arial"/>
          <w:sz w:val="22"/>
          <w:szCs w:val="22"/>
          <w:lang w:val="en-US"/>
        </w:rPr>
      </w:pPr>
      <w:r w:rsidRPr="005D40FD">
        <w:rPr>
          <w:rFonts w:ascii="Arial" w:eastAsia="Arial" w:hAnsi="Arial" w:cs="Arial"/>
          <w:sz w:val="22"/>
          <w:szCs w:val="22"/>
          <w:lang w:val="en-US"/>
        </w:rPr>
        <w:t>Penarikan batas Desa dilakukan di atas peta kerja berdasarkan dokumen hasil penelitian dan hasil klarifikasi tim penegasanbatasDesakabupaten.</w:t>
      </w:r>
    </w:p>
    <w:p w:rsidR="00C96B6D" w:rsidRPr="00C96B6D" w:rsidRDefault="00601D57" w:rsidP="00C96B6D">
      <w:pPr>
        <w:pStyle w:val="ListParagraph"/>
        <w:widowControl w:val="0"/>
        <w:numPr>
          <w:ilvl w:val="4"/>
          <w:numId w:val="4"/>
        </w:numPr>
        <w:tabs>
          <w:tab w:val="left" w:pos="1844"/>
        </w:tabs>
        <w:autoSpaceDE w:val="0"/>
        <w:autoSpaceDN w:val="0"/>
        <w:spacing w:line="276" w:lineRule="auto"/>
        <w:ind w:left="1843" w:right="126"/>
        <w:contextualSpacing w:val="0"/>
        <w:jc w:val="both"/>
        <w:rPr>
          <w:rFonts w:ascii="Arial" w:eastAsia="Arial" w:hAnsi="Arial" w:cs="Arial"/>
          <w:sz w:val="22"/>
          <w:szCs w:val="22"/>
          <w:lang w:val="en-US"/>
        </w:rPr>
      </w:pPr>
      <w:r w:rsidRPr="005D40FD">
        <w:rPr>
          <w:rFonts w:ascii="Arial" w:eastAsia="Arial" w:hAnsi="Arial" w:cs="Arial"/>
          <w:sz w:val="22"/>
          <w:szCs w:val="22"/>
          <w:lang w:val="en-US"/>
        </w:rPr>
        <w:t>Apabila garis batas tidak dapat diintepretasi atau tidak dapat dikenali di atas peta kerja maka digambarkan</w:t>
      </w:r>
      <w:r>
        <w:rPr>
          <w:rFonts w:ascii="Arial" w:eastAsia="Arial" w:hAnsi="Arial" w:cs="Arial"/>
          <w:sz w:val="22"/>
          <w:szCs w:val="22"/>
          <w:lang w:val="en-US"/>
        </w:rPr>
        <w:t xml:space="preserve"> </w:t>
      </w:r>
      <w:r w:rsidRPr="005D40FD">
        <w:rPr>
          <w:rFonts w:ascii="Arial" w:eastAsia="Arial" w:hAnsi="Arial" w:cs="Arial"/>
          <w:sz w:val="22"/>
          <w:szCs w:val="22"/>
          <w:lang w:val="en-US"/>
        </w:rPr>
        <w:t>perkiraan garis batas</w:t>
      </w:r>
      <w:r>
        <w:rPr>
          <w:rFonts w:ascii="Arial" w:eastAsia="Arial" w:hAnsi="Arial" w:cs="Arial"/>
          <w:sz w:val="22"/>
          <w:szCs w:val="22"/>
          <w:lang w:val="en-US"/>
        </w:rPr>
        <w:t xml:space="preserve"> </w:t>
      </w:r>
      <w:r w:rsidRPr="005D40FD">
        <w:rPr>
          <w:rFonts w:ascii="Arial" w:eastAsia="Arial" w:hAnsi="Arial" w:cs="Arial"/>
          <w:sz w:val="22"/>
          <w:szCs w:val="22"/>
          <w:lang w:val="en-US"/>
        </w:rPr>
        <w:t>sementara dan diberikan</w:t>
      </w:r>
      <w:r>
        <w:rPr>
          <w:rFonts w:ascii="Arial" w:eastAsia="Arial" w:hAnsi="Arial" w:cs="Arial"/>
          <w:sz w:val="22"/>
          <w:szCs w:val="22"/>
          <w:lang w:val="en-US"/>
        </w:rPr>
        <w:t xml:space="preserve"> </w:t>
      </w:r>
      <w:r w:rsidRPr="005D40FD">
        <w:rPr>
          <w:rFonts w:ascii="Arial" w:eastAsia="Arial" w:hAnsi="Arial" w:cs="Arial"/>
          <w:sz w:val="22"/>
          <w:szCs w:val="22"/>
          <w:lang w:val="en-US"/>
        </w:rPr>
        <w:t>catatan</w:t>
      </w:r>
      <w:r>
        <w:rPr>
          <w:rFonts w:ascii="Arial" w:eastAsia="Arial" w:hAnsi="Arial" w:cs="Arial"/>
          <w:sz w:val="22"/>
          <w:szCs w:val="22"/>
          <w:lang w:val="en-US"/>
        </w:rPr>
        <w:t xml:space="preserve"> </w:t>
      </w:r>
      <w:r w:rsidRPr="005D40FD">
        <w:rPr>
          <w:rFonts w:ascii="Arial" w:eastAsia="Arial" w:hAnsi="Arial" w:cs="Arial"/>
          <w:sz w:val="22"/>
          <w:szCs w:val="22"/>
          <w:lang w:val="en-US"/>
        </w:rPr>
        <w:t>dalam</w:t>
      </w:r>
      <w:r>
        <w:rPr>
          <w:rFonts w:ascii="Arial" w:eastAsia="Arial" w:hAnsi="Arial" w:cs="Arial"/>
          <w:sz w:val="22"/>
          <w:szCs w:val="22"/>
          <w:lang w:val="en-US"/>
        </w:rPr>
        <w:t xml:space="preserve"> </w:t>
      </w:r>
      <w:r w:rsidRPr="005D40FD">
        <w:rPr>
          <w:rFonts w:ascii="Arial" w:eastAsia="Arial" w:hAnsi="Arial" w:cs="Arial"/>
          <w:sz w:val="22"/>
          <w:szCs w:val="22"/>
          <w:lang w:val="en-US"/>
        </w:rPr>
        <w:t>berita</w:t>
      </w:r>
      <w:r>
        <w:rPr>
          <w:rFonts w:ascii="Arial" w:eastAsia="Arial" w:hAnsi="Arial" w:cs="Arial"/>
          <w:sz w:val="22"/>
          <w:szCs w:val="22"/>
          <w:lang w:val="en-US"/>
        </w:rPr>
        <w:t xml:space="preserve"> </w:t>
      </w:r>
      <w:r w:rsidRPr="005D40FD">
        <w:rPr>
          <w:rFonts w:ascii="Arial" w:eastAsia="Arial" w:hAnsi="Arial" w:cs="Arial"/>
          <w:sz w:val="22"/>
          <w:szCs w:val="22"/>
          <w:lang w:val="en-US"/>
        </w:rPr>
        <w:t>acara.</w:t>
      </w:r>
    </w:p>
    <w:p w:rsidR="00601D57" w:rsidRPr="005D40FD" w:rsidRDefault="00601D57" w:rsidP="00601D57">
      <w:pPr>
        <w:pStyle w:val="ListParagraph"/>
        <w:widowControl w:val="0"/>
        <w:numPr>
          <w:ilvl w:val="3"/>
          <w:numId w:val="4"/>
        </w:numPr>
        <w:tabs>
          <w:tab w:val="left" w:pos="1419"/>
        </w:tabs>
        <w:autoSpaceDE w:val="0"/>
        <w:autoSpaceDN w:val="0"/>
        <w:spacing w:line="276" w:lineRule="auto"/>
        <w:ind w:left="1418"/>
        <w:contextualSpacing w:val="0"/>
        <w:jc w:val="both"/>
        <w:rPr>
          <w:rFonts w:ascii="Arial" w:eastAsia="Arial" w:hAnsi="Arial" w:cs="Arial"/>
          <w:sz w:val="22"/>
          <w:szCs w:val="22"/>
          <w:lang w:val="en-US"/>
        </w:rPr>
      </w:pPr>
      <w:r w:rsidRPr="005D40FD">
        <w:rPr>
          <w:rFonts w:ascii="Arial" w:eastAsia="Arial" w:hAnsi="Arial" w:cs="Arial"/>
          <w:sz w:val="22"/>
          <w:szCs w:val="22"/>
          <w:lang w:val="en-US"/>
        </w:rPr>
        <w:t>Penentuan titik kartometrik.</w:t>
      </w:r>
    </w:p>
    <w:p w:rsidR="00601D57" w:rsidRDefault="00601D57" w:rsidP="00601D57">
      <w:pPr>
        <w:pStyle w:val="BodyText"/>
        <w:spacing w:line="276" w:lineRule="auto"/>
        <w:ind w:left="1417" w:right="131"/>
        <w:jc w:val="both"/>
      </w:pPr>
      <w:r>
        <w:t>Penentuan titik kartometrik dilakukan dengan proses ekstraksititik-titik koordina tberdasarkan garis batas Desa hasi ldelineasi. Penentuan titik kartometrik dilakukan sesuai dengan spesifikasi teknis yang telah ditentukan.</w:t>
      </w:r>
    </w:p>
    <w:p w:rsidR="00601D57" w:rsidRPr="005D40FD" w:rsidRDefault="00601D57" w:rsidP="00601D57">
      <w:pPr>
        <w:pStyle w:val="ListParagraph"/>
        <w:widowControl w:val="0"/>
        <w:numPr>
          <w:ilvl w:val="3"/>
          <w:numId w:val="4"/>
        </w:numPr>
        <w:tabs>
          <w:tab w:val="left" w:pos="1418"/>
          <w:tab w:val="left" w:pos="1419"/>
        </w:tabs>
        <w:autoSpaceDE w:val="0"/>
        <w:autoSpaceDN w:val="0"/>
        <w:spacing w:line="276" w:lineRule="auto"/>
        <w:ind w:left="1418"/>
        <w:contextualSpacing w:val="0"/>
        <w:jc w:val="both"/>
        <w:rPr>
          <w:rFonts w:ascii="Arial" w:eastAsia="Arial" w:hAnsi="Arial" w:cs="Arial"/>
          <w:sz w:val="22"/>
          <w:szCs w:val="22"/>
          <w:lang w:val="en-US"/>
        </w:rPr>
      </w:pPr>
      <w:r w:rsidRPr="005D40FD">
        <w:rPr>
          <w:rFonts w:ascii="Arial" w:eastAsia="Arial" w:hAnsi="Arial" w:cs="Arial"/>
          <w:sz w:val="22"/>
          <w:szCs w:val="22"/>
          <w:lang w:val="en-US"/>
        </w:rPr>
        <w:t>Pembuatan Berita Acara</w:t>
      </w:r>
    </w:p>
    <w:p w:rsidR="00601D57" w:rsidRDefault="00601D57" w:rsidP="00601D57">
      <w:pPr>
        <w:pStyle w:val="BodyText"/>
        <w:spacing w:line="276" w:lineRule="auto"/>
        <w:ind w:left="1417"/>
        <w:jc w:val="both"/>
      </w:pPr>
      <w:r>
        <w:t xml:space="preserve">Pembuatan garis batas diatas petadisertai dengan pembuatan berita acara </w:t>
      </w:r>
      <w:r w:rsidRPr="005D40FD">
        <w:t>pelacakan</w:t>
      </w:r>
      <w:r>
        <w:t xml:space="preserve"> </w:t>
      </w:r>
      <w:r w:rsidRPr="005D40FD">
        <w:t>batas</w:t>
      </w:r>
      <w:r>
        <w:t xml:space="preserve"> </w:t>
      </w:r>
      <w:r w:rsidRPr="005D40FD">
        <w:t>secara</w:t>
      </w:r>
      <w:r>
        <w:t xml:space="preserve"> </w:t>
      </w:r>
      <w:r w:rsidRPr="005D40FD">
        <w:t>kartometrik</w:t>
      </w:r>
      <w:r>
        <w:t xml:space="preserve"> di tanda tangani oleh masing-masing Kepala Desa yang berbatasan dan disaksikan olehTim PPBD kabupaten</w:t>
      </w:r>
    </w:p>
    <w:p w:rsidR="00601D57" w:rsidRPr="005D40FD" w:rsidRDefault="00601D57" w:rsidP="00601D57">
      <w:pPr>
        <w:pStyle w:val="ListParagraph"/>
        <w:widowControl w:val="0"/>
        <w:numPr>
          <w:ilvl w:val="3"/>
          <w:numId w:val="4"/>
        </w:numPr>
        <w:tabs>
          <w:tab w:val="left" w:pos="1418"/>
          <w:tab w:val="left" w:pos="1419"/>
        </w:tabs>
        <w:autoSpaceDE w:val="0"/>
        <w:autoSpaceDN w:val="0"/>
        <w:spacing w:line="276" w:lineRule="auto"/>
        <w:ind w:left="1418"/>
        <w:contextualSpacing w:val="0"/>
        <w:jc w:val="both"/>
        <w:rPr>
          <w:rFonts w:ascii="Arial" w:eastAsia="Arial" w:hAnsi="Arial" w:cs="Arial"/>
          <w:sz w:val="22"/>
          <w:szCs w:val="22"/>
          <w:lang w:val="en-US"/>
        </w:rPr>
      </w:pPr>
      <w:r w:rsidRPr="005D40FD">
        <w:rPr>
          <w:rFonts w:ascii="Arial" w:eastAsia="Arial" w:hAnsi="Arial" w:cs="Arial"/>
          <w:sz w:val="22"/>
          <w:szCs w:val="22"/>
          <w:lang w:val="en-US"/>
        </w:rPr>
        <w:t>Penyajian peta penetapan batas Desa</w:t>
      </w:r>
    </w:p>
    <w:p w:rsidR="00601D57" w:rsidRDefault="00601D57" w:rsidP="00601D57">
      <w:pPr>
        <w:pStyle w:val="BodyText"/>
        <w:spacing w:line="276" w:lineRule="auto"/>
        <w:ind w:left="698" w:firstLine="720"/>
        <w:jc w:val="both"/>
      </w:pPr>
      <w:r>
        <w:t>Spesifikasi peta penetapan batas Desa sesuai dengan spesifikasi.</w:t>
      </w:r>
    </w:p>
    <w:p w:rsidR="00601D57" w:rsidRDefault="00601D57" w:rsidP="00601D57">
      <w:pPr>
        <w:pStyle w:val="BodyText"/>
        <w:spacing w:line="276" w:lineRule="auto"/>
        <w:ind w:left="698" w:firstLine="720"/>
        <w:jc w:val="both"/>
      </w:pPr>
    </w:p>
    <w:p w:rsidR="00601D57" w:rsidRPr="005C265F" w:rsidRDefault="00601D57" w:rsidP="00601D57">
      <w:pPr>
        <w:pStyle w:val="ListParagraph"/>
        <w:widowControl w:val="0"/>
        <w:numPr>
          <w:ilvl w:val="0"/>
          <w:numId w:val="4"/>
        </w:numPr>
        <w:tabs>
          <w:tab w:val="left" w:pos="563"/>
        </w:tabs>
        <w:autoSpaceDE w:val="0"/>
        <w:autoSpaceDN w:val="0"/>
        <w:spacing w:line="276" w:lineRule="auto"/>
        <w:ind w:left="562" w:hanging="457"/>
        <w:contextualSpacing w:val="0"/>
        <w:jc w:val="both"/>
        <w:rPr>
          <w:rFonts w:ascii="Arial" w:eastAsia="Arial" w:hAnsi="Arial" w:cs="Arial"/>
          <w:b/>
          <w:bCs/>
          <w:sz w:val="22"/>
          <w:szCs w:val="22"/>
          <w:lang w:val="en-US"/>
        </w:rPr>
      </w:pPr>
      <w:r w:rsidRPr="005C265F">
        <w:rPr>
          <w:rFonts w:ascii="Arial" w:eastAsia="Arial" w:hAnsi="Arial" w:cs="Arial"/>
          <w:b/>
          <w:bCs/>
          <w:sz w:val="22"/>
          <w:szCs w:val="22"/>
          <w:lang w:val="en-US"/>
        </w:rPr>
        <w:t>Penegasan Batas Desa</w:t>
      </w:r>
    </w:p>
    <w:p w:rsidR="00601D57" w:rsidRPr="005D40FD" w:rsidRDefault="00601D57" w:rsidP="00601D57">
      <w:pPr>
        <w:pStyle w:val="BodyText"/>
        <w:spacing w:line="276" w:lineRule="auto"/>
        <w:ind w:left="566" w:right="115" w:firstLine="487"/>
        <w:jc w:val="both"/>
      </w:pPr>
      <w:r>
        <w:t xml:space="preserve">Penegasan batas Desa adalah kegiatan penentuan titik-titik koordinat batas Desa yang dapat di lakukan dengan metode kartometrik dan/atau survey dilapangan, yang dituangkan dalam bentuk peta batas dengan daftar titik-titik koordinat batas Desa. </w:t>
      </w:r>
      <w:r w:rsidRPr="005D40FD">
        <w:t>Penegasan</w:t>
      </w:r>
      <w:r>
        <w:t xml:space="preserve"> </w:t>
      </w:r>
      <w:r w:rsidRPr="005D40FD">
        <w:t>batas</w:t>
      </w:r>
      <w:r>
        <w:t xml:space="preserve"> </w:t>
      </w:r>
      <w:r w:rsidRPr="005D40FD">
        <w:t>Desa</w:t>
      </w:r>
      <w:r>
        <w:t xml:space="preserve"> </w:t>
      </w:r>
      <w:r w:rsidRPr="005D40FD">
        <w:t>untuk</w:t>
      </w:r>
      <w:r>
        <w:t xml:space="preserve"> </w:t>
      </w:r>
      <w:r w:rsidRPr="005D40FD">
        <w:t>Desa</w:t>
      </w:r>
      <w:r>
        <w:t xml:space="preserve"> </w:t>
      </w:r>
      <w:r w:rsidRPr="005D40FD">
        <w:t>tahapan</w:t>
      </w:r>
      <w:r>
        <w:t xml:space="preserve"> </w:t>
      </w:r>
      <w:r w:rsidRPr="005D40FD">
        <w:t>kegiatannya</w:t>
      </w:r>
      <w:r>
        <w:t xml:space="preserve"> </w:t>
      </w:r>
      <w:r w:rsidRPr="005D40FD">
        <w:t>meliputi :</w:t>
      </w:r>
    </w:p>
    <w:p w:rsidR="00601D57" w:rsidRPr="005D40FD" w:rsidRDefault="00601D57" w:rsidP="00601D57">
      <w:pPr>
        <w:pStyle w:val="ListParagraph"/>
        <w:widowControl w:val="0"/>
        <w:numPr>
          <w:ilvl w:val="1"/>
          <w:numId w:val="3"/>
        </w:numPr>
        <w:tabs>
          <w:tab w:val="left" w:pos="1559"/>
          <w:tab w:val="left" w:pos="1560"/>
        </w:tabs>
        <w:autoSpaceDE w:val="0"/>
        <w:autoSpaceDN w:val="0"/>
        <w:spacing w:line="276" w:lineRule="auto"/>
        <w:ind w:left="1559" w:hanging="394"/>
        <w:contextualSpacing w:val="0"/>
        <w:jc w:val="both"/>
        <w:rPr>
          <w:rFonts w:ascii="Arial" w:eastAsia="Arial" w:hAnsi="Arial" w:cs="Arial"/>
          <w:sz w:val="22"/>
          <w:szCs w:val="22"/>
          <w:lang w:val="en-US"/>
        </w:rPr>
      </w:pPr>
      <w:r w:rsidRPr="005D40FD">
        <w:rPr>
          <w:rFonts w:ascii="Arial" w:eastAsia="Arial" w:hAnsi="Arial" w:cs="Arial"/>
          <w:sz w:val="22"/>
          <w:szCs w:val="22"/>
          <w:lang w:val="en-US"/>
        </w:rPr>
        <w:t>Pengumpulan dan Penelitian Dokumen</w:t>
      </w:r>
    </w:p>
    <w:p w:rsidR="00601D57" w:rsidRPr="005D40FD" w:rsidRDefault="00601D57" w:rsidP="00601D57">
      <w:pPr>
        <w:pStyle w:val="ListParagraph"/>
        <w:widowControl w:val="0"/>
        <w:numPr>
          <w:ilvl w:val="1"/>
          <w:numId w:val="3"/>
        </w:numPr>
        <w:tabs>
          <w:tab w:val="left" w:pos="1559"/>
          <w:tab w:val="left" w:pos="1560"/>
        </w:tabs>
        <w:autoSpaceDE w:val="0"/>
        <w:autoSpaceDN w:val="0"/>
        <w:spacing w:line="276" w:lineRule="auto"/>
        <w:ind w:left="1559" w:hanging="394"/>
        <w:contextualSpacing w:val="0"/>
        <w:jc w:val="both"/>
        <w:rPr>
          <w:rFonts w:ascii="Arial" w:eastAsia="Arial" w:hAnsi="Arial" w:cs="Arial"/>
          <w:sz w:val="22"/>
          <w:szCs w:val="22"/>
          <w:lang w:val="en-US"/>
        </w:rPr>
      </w:pPr>
      <w:r w:rsidRPr="005D40FD">
        <w:rPr>
          <w:rFonts w:ascii="Arial" w:eastAsia="Arial" w:hAnsi="Arial" w:cs="Arial"/>
          <w:sz w:val="22"/>
          <w:szCs w:val="22"/>
          <w:lang w:val="en-US"/>
        </w:rPr>
        <w:t>Pembuatan peta kerja</w:t>
      </w:r>
    </w:p>
    <w:p w:rsidR="00601D57" w:rsidRPr="005D40FD" w:rsidRDefault="00601D57" w:rsidP="00601D57">
      <w:pPr>
        <w:pStyle w:val="ListParagraph"/>
        <w:widowControl w:val="0"/>
        <w:numPr>
          <w:ilvl w:val="1"/>
          <w:numId w:val="3"/>
        </w:numPr>
        <w:tabs>
          <w:tab w:val="left" w:pos="1559"/>
          <w:tab w:val="left" w:pos="1560"/>
        </w:tabs>
        <w:autoSpaceDE w:val="0"/>
        <w:autoSpaceDN w:val="0"/>
        <w:spacing w:line="276" w:lineRule="auto"/>
        <w:ind w:left="1559" w:hanging="394"/>
        <w:contextualSpacing w:val="0"/>
        <w:jc w:val="both"/>
        <w:rPr>
          <w:rFonts w:ascii="Arial" w:eastAsia="Arial" w:hAnsi="Arial" w:cs="Arial"/>
          <w:sz w:val="22"/>
          <w:szCs w:val="22"/>
          <w:lang w:val="en-US"/>
        </w:rPr>
      </w:pPr>
      <w:r w:rsidRPr="005D40FD">
        <w:rPr>
          <w:rFonts w:ascii="Arial" w:eastAsia="Arial" w:hAnsi="Arial" w:cs="Arial"/>
          <w:sz w:val="22"/>
          <w:szCs w:val="22"/>
          <w:lang w:val="en-US"/>
        </w:rPr>
        <w:t>Pelacakan dan Penentuan Posisi Batas</w:t>
      </w:r>
    </w:p>
    <w:p w:rsidR="00601D57" w:rsidRPr="005D40FD" w:rsidRDefault="00601D57" w:rsidP="00601D57">
      <w:pPr>
        <w:pStyle w:val="ListParagraph"/>
        <w:widowControl w:val="0"/>
        <w:numPr>
          <w:ilvl w:val="1"/>
          <w:numId w:val="3"/>
        </w:numPr>
        <w:tabs>
          <w:tab w:val="left" w:pos="1559"/>
          <w:tab w:val="left" w:pos="1560"/>
        </w:tabs>
        <w:autoSpaceDE w:val="0"/>
        <w:autoSpaceDN w:val="0"/>
        <w:spacing w:line="276" w:lineRule="auto"/>
        <w:ind w:left="1559" w:hanging="394"/>
        <w:contextualSpacing w:val="0"/>
        <w:jc w:val="both"/>
        <w:rPr>
          <w:rFonts w:ascii="Arial" w:eastAsia="Arial" w:hAnsi="Arial" w:cs="Arial"/>
          <w:sz w:val="22"/>
          <w:szCs w:val="22"/>
          <w:lang w:val="en-US"/>
        </w:rPr>
      </w:pPr>
      <w:r w:rsidRPr="005D40FD">
        <w:rPr>
          <w:rFonts w:ascii="Arial" w:eastAsia="Arial" w:hAnsi="Arial" w:cs="Arial"/>
          <w:sz w:val="22"/>
          <w:szCs w:val="22"/>
          <w:lang w:val="en-US"/>
        </w:rPr>
        <w:t>Pembuatan Peta Batas Desa</w:t>
      </w:r>
    </w:p>
    <w:p w:rsidR="00601D57" w:rsidRDefault="00601D57" w:rsidP="00601D57">
      <w:pPr>
        <w:pStyle w:val="BodyText"/>
        <w:spacing w:line="276" w:lineRule="auto"/>
        <w:ind w:left="1135" w:right="300"/>
        <w:jc w:val="both"/>
      </w:pPr>
      <w:r>
        <w:t>Penjelasan tahapan kegiatan penegasan batas Desa untuk Desa yang dibentuk sebelum peraturan menteri ini berlaku,dijelaskan pada bagian dibawah ini.</w:t>
      </w:r>
    </w:p>
    <w:p w:rsidR="00601D57" w:rsidRPr="005D40FD" w:rsidRDefault="00601D57" w:rsidP="00601D57">
      <w:pPr>
        <w:pStyle w:val="ListParagraph"/>
        <w:widowControl w:val="0"/>
        <w:numPr>
          <w:ilvl w:val="2"/>
          <w:numId w:val="3"/>
        </w:numPr>
        <w:tabs>
          <w:tab w:val="left" w:pos="1560"/>
        </w:tabs>
        <w:autoSpaceDE w:val="0"/>
        <w:autoSpaceDN w:val="0"/>
        <w:spacing w:line="276" w:lineRule="auto"/>
        <w:contextualSpacing w:val="0"/>
        <w:jc w:val="both"/>
        <w:rPr>
          <w:rFonts w:ascii="Arial" w:eastAsia="Arial" w:hAnsi="Arial" w:cs="Arial"/>
          <w:sz w:val="22"/>
          <w:szCs w:val="22"/>
          <w:lang w:val="en-US"/>
        </w:rPr>
      </w:pPr>
      <w:r w:rsidRPr="005D40FD">
        <w:rPr>
          <w:rFonts w:ascii="Arial" w:eastAsia="Arial" w:hAnsi="Arial" w:cs="Arial"/>
          <w:sz w:val="22"/>
          <w:szCs w:val="22"/>
          <w:lang w:val="en-US"/>
        </w:rPr>
        <w:t>Tahap pertama : pengumpulan dan penelitian dokumen</w:t>
      </w:r>
    </w:p>
    <w:p w:rsidR="00601D57" w:rsidRPr="005D40FD" w:rsidRDefault="00601D57" w:rsidP="00601D57">
      <w:pPr>
        <w:pStyle w:val="ListParagraph"/>
        <w:widowControl w:val="0"/>
        <w:numPr>
          <w:ilvl w:val="3"/>
          <w:numId w:val="3"/>
        </w:numPr>
        <w:tabs>
          <w:tab w:val="left" w:pos="1983"/>
          <w:tab w:val="left" w:pos="1984"/>
        </w:tabs>
        <w:autoSpaceDE w:val="0"/>
        <w:autoSpaceDN w:val="0"/>
        <w:spacing w:line="276" w:lineRule="auto"/>
        <w:contextualSpacing w:val="0"/>
        <w:jc w:val="both"/>
        <w:rPr>
          <w:rFonts w:ascii="Arial" w:eastAsia="Arial" w:hAnsi="Arial" w:cs="Arial"/>
          <w:sz w:val="22"/>
          <w:szCs w:val="22"/>
          <w:lang w:val="en-US"/>
        </w:rPr>
      </w:pPr>
      <w:r w:rsidRPr="005D40FD">
        <w:rPr>
          <w:rFonts w:ascii="Arial" w:eastAsia="Arial" w:hAnsi="Arial" w:cs="Arial"/>
          <w:sz w:val="22"/>
          <w:szCs w:val="22"/>
          <w:lang w:val="en-US"/>
        </w:rPr>
        <w:t>Mengumpulkan dokumen batas, sebagai berikut :</w:t>
      </w:r>
    </w:p>
    <w:p w:rsidR="00601D57" w:rsidRPr="005D40FD" w:rsidRDefault="00601D57" w:rsidP="00601D57">
      <w:pPr>
        <w:pStyle w:val="ListParagraph"/>
        <w:widowControl w:val="0"/>
        <w:numPr>
          <w:ilvl w:val="4"/>
          <w:numId w:val="3"/>
        </w:numPr>
        <w:tabs>
          <w:tab w:val="left" w:pos="2408"/>
          <w:tab w:val="left" w:pos="2409"/>
        </w:tabs>
        <w:autoSpaceDE w:val="0"/>
        <w:autoSpaceDN w:val="0"/>
        <w:spacing w:line="276" w:lineRule="auto"/>
        <w:ind w:right="1867"/>
        <w:contextualSpacing w:val="0"/>
        <w:jc w:val="both"/>
        <w:rPr>
          <w:rFonts w:ascii="Arial" w:eastAsia="Arial" w:hAnsi="Arial" w:cs="Arial"/>
          <w:sz w:val="22"/>
          <w:szCs w:val="22"/>
          <w:lang w:val="en-US"/>
        </w:rPr>
      </w:pPr>
      <w:r w:rsidRPr="005D40FD">
        <w:rPr>
          <w:rFonts w:ascii="Arial" w:eastAsia="Arial" w:hAnsi="Arial" w:cs="Arial"/>
          <w:sz w:val="22"/>
          <w:szCs w:val="22"/>
          <w:lang w:val="en-US"/>
        </w:rPr>
        <w:t>Dokumen yuridis pembentukan Desa, meliputi perda pembentukan</w:t>
      </w:r>
      <w:r>
        <w:rPr>
          <w:rFonts w:ascii="Arial" w:eastAsia="Arial" w:hAnsi="Arial" w:cs="Arial"/>
          <w:sz w:val="22"/>
          <w:szCs w:val="22"/>
          <w:lang w:val="en-US"/>
        </w:rPr>
        <w:t xml:space="preserve"> </w:t>
      </w:r>
      <w:r w:rsidRPr="005D40FD">
        <w:rPr>
          <w:rFonts w:ascii="Arial" w:eastAsia="Arial" w:hAnsi="Arial" w:cs="Arial"/>
          <w:sz w:val="22"/>
          <w:szCs w:val="22"/>
          <w:lang w:val="en-US"/>
        </w:rPr>
        <w:t>Desa, dll;</w:t>
      </w:r>
    </w:p>
    <w:p w:rsidR="00601D57" w:rsidRPr="005D40FD" w:rsidRDefault="00601D57" w:rsidP="00601D57">
      <w:pPr>
        <w:pStyle w:val="ListParagraph"/>
        <w:widowControl w:val="0"/>
        <w:numPr>
          <w:ilvl w:val="4"/>
          <w:numId w:val="3"/>
        </w:numPr>
        <w:tabs>
          <w:tab w:val="left" w:pos="2408"/>
          <w:tab w:val="left" w:pos="2409"/>
        </w:tabs>
        <w:autoSpaceDE w:val="0"/>
        <w:autoSpaceDN w:val="0"/>
        <w:spacing w:line="276" w:lineRule="auto"/>
        <w:ind w:hanging="425"/>
        <w:contextualSpacing w:val="0"/>
        <w:jc w:val="both"/>
        <w:rPr>
          <w:rFonts w:ascii="Arial" w:eastAsia="Arial" w:hAnsi="Arial" w:cs="Arial"/>
          <w:sz w:val="22"/>
          <w:szCs w:val="22"/>
          <w:lang w:val="en-US"/>
        </w:rPr>
      </w:pPr>
      <w:r w:rsidRPr="005D40FD">
        <w:rPr>
          <w:rFonts w:ascii="Arial" w:eastAsia="Arial" w:hAnsi="Arial" w:cs="Arial"/>
          <w:sz w:val="22"/>
          <w:szCs w:val="22"/>
          <w:lang w:val="en-US"/>
        </w:rPr>
        <w:t>Dokumen historis batas Desa dan</w:t>
      </w:r>
    </w:p>
    <w:p w:rsidR="00601D57" w:rsidRPr="005D40FD" w:rsidRDefault="00601D57" w:rsidP="00601D57">
      <w:pPr>
        <w:pStyle w:val="ListParagraph"/>
        <w:widowControl w:val="0"/>
        <w:numPr>
          <w:ilvl w:val="4"/>
          <w:numId w:val="3"/>
        </w:numPr>
        <w:tabs>
          <w:tab w:val="left" w:pos="2408"/>
          <w:tab w:val="left" w:pos="2409"/>
        </w:tabs>
        <w:autoSpaceDE w:val="0"/>
        <w:autoSpaceDN w:val="0"/>
        <w:spacing w:line="276" w:lineRule="auto"/>
        <w:ind w:hanging="412"/>
        <w:contextualSpacing w:val="0"/>
        <w:jc w:val="both"/>
        <w:rPr>
          <w:rFonts w:ascii="Arial" w:eastAsia="Arial" w:hAnsi="Arial" w:cs="Arial"/>
          <w:sz w:val="22"/>
          <w:szCs w:val="22"/>
          <w:lang w:val="en-US"/>
        </w:rPr>
      </w:pPr>
      <w:r w:rsidRPr="005D40FD">
        <w:rPr>
          <w:rFonts w:ascii="Arial" w:eastAsia="Arial" w:hAnsi="Arial" w:cs="Arial"/>
          <w:sz w:val="22"/>
          <w:szCs w:val="22"/>
          <w:lang w:val="en-US"/>
        </w:rPr>
        <w:t>Dokumen terkait lainya</w:t>
      </w:r>
    </w:p>
    <w:p w:rsidR="00601D57" w:rsidRPr="005D40FD" w:rsidRDefault="00601D57" w:rsidP="00601D57">
      <w:pPr>
        <w:pStyle w:val="ListParagraph"/>
        <w:widowControl w:val="0"/>
        <w:numPr>
          <w:ilvl w:val="3"/>
          <w:numId w:val="3"/>
        </w:numPr>
        <w:tabs>
          <w:tab w:val="left" w:pos="1983"/>
          <w:tab w:val="left" w:pos="1984"/>
        </w:tabs>
        <w:autoSpaceDE w:val="0"/>
        <w:autoSpaceDN w:val="0"/>
        <w:spacing w:line="276" w:lineRule="auto"/>
        <w:ind w:right="310"/>
        <w:contextualSpacing w:val="0"/>
        <w:jc w:val="both"/>
        <w:rPr>
          <w:rFonts w:ascii="Arial" w:eastAsia="Arial" w:hAnsi="Arial" w:cs="Arial"/>
          <w:sz w:val="22"/>
          <w:szCs w:val="22"/>
          <w:lang w:val="en-US"/>
        </w:rPr>
      </w:pPr>
      <w:r w:rsidRPr="005D40FD">
        <w:rPr>
          <w:rFonts w:ascii="Arial" w:eastAsia="Arial" w:hAnsi="Arial" w:cs="Arial"/>
          <w:sz w:val="22"/>
          <w:szCs w:val="22"/>
          <w:lang w:val="en-US"/>
        </w:rPr>
        <w:t>Meneliti dokumen yang sudah di</w:t>
      </w:r>
      <w:r>
        <w:rPr>
          <w:rFonts w:ascii="Arial" w:eastAsia="Arial" w:hAnsi="Arial" w:cs="Arial"/>
          <w:sz w:val="22"/>
          <w:szCs w:val="22"/>
          <w:lang w:val="en-US"/>
        </w:rPr>
        <w:t xml:space="preserve"> </w:t>
      </w:r>
      <w:r w:rsidRPr="005D40FD">
        <w:rPr>
          <w:rFonts w:ascii="Arial" w:eastAsia="Arial" w:hAnsi="Arial" w:cs="Arial"/>
          <w:sz w:val="22"/>
          <w:szCs w:val="22"/>
          <w:lang w:val="en-US"/>
        </w:rPr>
        <w:t>kumpulkan untuk mendapatkan indikasi awal garis batas/identifikasi garis batas Desa.</w:t>
      </w:r>
    </w:p>
    <w:p w:rsidR="00601D57" w:rsidRPr="005D40FD" w:rsidRDefault="00601D57" w:rsidP="00601D57">
      <w:pPr>
        <w:pStyle w:val="ListParagraph"/>
        <w:widowControl w:val="0"/>
        <w:numPr>
          <w:ilvl w:val="3"/>
          <w:numId w:val="3"/>
        </w:numPr>
        <w:tabs>
          <w:tab w:val="left" w:pos="1983"/>
          <w:tab w:val="left" w:pos="1984"/>
        </w:tabs>
        <w:autoSpaceDE w:val="0"/>
        <w:autoSpaceDN w:val="0"/>
        <w:spacing w:line="276" w:lineRule="auto"/>
        <w:ind w:right="304"/>
        <w:contextualSpacing w:val="0"/>
        <w:jc w:val="both"/>
        <w:rPr>
          <w:rFonts w:ascii="Arial" w:eastAsia="Arial" w:hAnsi="Arial" w:cs="Arial"/>
          <w:sz w:val="22"/>
          <w:szCs w:val="22"/>
          <w:lang w:val="en-US"/>
        </w:rPr>
      </w:pPr>
      <w:r w:rsidRPr="005D40FD">
        <w:rPr>
          <w:rFonts w:ascii="Arial" w:eastAsia="Arial" w:hAnsi="Arial" w:cs="Arial"/>
          <w:sz w:val="22"/>
          <w:szCs w:val="22"/>
          <w:lang w:val="en-US"/>
        </w:rPr>
        <w:t>Pembuatanberita acara pengumpulan dan penelitiandokumenyang di</w:t>
      </w:r>
      <w:r>
        <w:rPr>
          <w:rFonts w:ascii="Arial" w:eastAsia="Arial" w:hAnsi="Arial" w:cs="Arial"/>
          <w:sz w:val="22"/>
          <w:szCs w:val="22"/>
          <w:lang w:val="en-US"/>
        </w:rPr>
        <w:t xml:space="preserve"> </w:t>
      </w:r>
      <w:r w:rsidRPr="005D40FD">
        <w:rPr>
          <w:rFonts w:ascii="Arial" w:eastAsia="Arial" w:hAnsi="Arial" w:cs="Arial"/>
          <w:sz w:val="22"/>
          <w:szCs w:val="22"/>
          <w:lang w:val="en-US"/>
        </w:rPr>
        <w:t>tandatangani oleh masing-masing Kepala</w:t>
      </w:r>
      <w:r>
        <w:rPr>
          <w:rFonts w:ascii="Arial" w:eastAsia="Arial" w:hAnsi="Arial" w:cs="Arial"/>
          <w:sz w:val="22"/>
          <w:szCs w:val="22"/>
          <w:lang w:val="en-US"/>
        </w:rPr>
        <w:t xml:space="preserve"> </w:t>
      </w:r>
      <w:r w:rsidRPr="005D40FD">
        <w:rPr>
          <w:rFonts w:ascii="Arial" w:eastAsia="Arial" w:hAnsi="Arial" w:cs="Arial"/>
          <w:sz w:val="22"/>
          <w:szCs w:val="22"/>
          <w:lang w:val="en-US"/>
        </w:rPr>
        <w:t xml:space="preserve">Desa yang berbatasan dan disaksikan </w:t>
      </w:r>
      <w:r>
        <w:rPr>
          <w:rFonts w:ascii="Arial" w:eastAsia="Arial" w:hAnsi="Arial" w:cs="Arial"/>
          <w:sz w:val="22"/>
          <w:szCs w:val="22"/>
          <w:lang w:val="en-US"/>
        </w:rPr>
        <w:t>oleh Tim PPB Desa Kabupaten</w:t>
      </w:r>
      <w:r w:rsidRPr="005D40FD">
        <w:rPr>
          <w:rFonts w:ascii="Arial" w:eastAsia="Arial" w:hAnsi="Arial" w:cs="Arial"/>
          <w:sz w:val="22"/>
          <w:szCs w:val="22"/>
          <w:lang w:val="en-US"/>
        </w:rPr>
        <w:t>.</w:t>
      </w:r>
    </w:p>
    <w:p w:rsidR="00601D57" w:rsidRPr="005D40FD" w:rsidRDefault="00601D57" w:rsidP="00601D57">
      <w:pPr>
        <w:pStyle w:val="ListParagraph"/>
        <w:widowControl w:val="0"/>
        <w:numPr>
          <w:ilvl w:val="2"/>
          <w:numId w:val="3"/>
        </w:numPr>
        <w:tabs>
          <w:tab w:val="left" w:pos="1560"/>
        </w:tabs>
        <w:autoSpaceDE w:val="0"/>
        <w:autoSpaceDN w:val="0"/>
        <w:spacing w:line="276" w:lineRule="auto"/>
        <w:contextualSpacing w:val="0"/>
        <w:jc w:val="both"/>
        <w:rPr>
          <w:rFonts w:ascii="Arial" w:eastAsia="Arial" w:hAnsi="Arial" w:cs="Arial"/>
          <w:sz w:val="22"/>
          <w:szCs w:val="22"/>
          <w:lang w:val="en-US"/>
        </w:rPr>
      </w:pPr>
      <w:r w:rsidRPr="005D40FD">
        <w:rPr>
          <w:rFonts w:ascii="Arial" w:eastAsia="Arial" w:hAnsi="Arial" w:cs="Arial"/>
          <w:sz w:val="22"/>
          <w:szCs w:val="22"/>
          <w:lang w:val="en-US"/>
        </w:rPr>
        <w:t>Tahap kedua : pembuatan peta kerja</w:t>
      </w:r>
    </w:p>
    <w:p w:rsidR="00601D57" w:rsidRDefault="00601D57" w:rsidP="00601D57">
      <w:pPr>
        <w:pStyle w:val="BodyText"/>
        <w:spacing w:line="276" w:lineRule="auto"/>
        <w:ind w:left="1559" w:right="220"/>
        <w:jc w:val="both"/>
      </w:pPr>
      <w:r>
        <w:t>Peta kerja untuk penegasan batas Desa untuk Desa yang di bentuk sebelum Peraturan Menteri Dalam Negeri ini berlaku, di gunakan untuk tahpan pelacakan dan penentuan posisi batas. Pembuatan peta kerja dilakukan berdasarkan pemilihan peta dasar. Adapun peta dasar yang dapat digunakan adalah sebagiberikut :</w:t>
      </w:r>
    </w:p>
    <w:p w:rsidR="00601D57" w:rsidRPr="005D40FD" w:rsidRDefault="00601D57" w:rsidP="00601D57">
      <w:pPr>
        <w:pStyle w:val="ListParagraph"/>
        <w:widowControl w:val="0"/>
        <w:numPr>
          <w:ilvl w:val="0"/>
          <w:numId w:val="2"/>
        </w:numPr>
        <w:tabs>
          <w:tab w:val="left" w:pos="1983"/>
          <w:tab w:val="left" w:pos="1984"/>
        </w:tabs>
        <w:autoSpaceDE w:val="0"/>
        <w:autoSpaceDN w:val="0"/>
        <w:spacing w:line="276" w:lineRule="auto"/>
        <w:ind w:right="238"/>
        <w:contextualSpacing w:val="0"/>
        <w:jc w:val="both"/>
        <w:rPr>
          <w:rFonts w:ascii="Arial" w:eastAsia="Arial" w:hAnsi="Arial" w:cs="Arial"/>
          <w:sz w:val="22"/>
          <w:szCs w:val="22"/>
          <w:lang w:val="en-US"/>
        </w:rPr>
      </w:pPr>
      <w:r w:rsidRPr="005D40FD">
        <w:rPr>
          <w:rFonts w:ascii="Arial" w:eastAsia="Arial" w:hAnsi="Arial" w:cs="Arial"/>
          <w:sz w:val="22"/>
          <w:szCs w:val="22"/>
          <w:lang w:val="en-US"/>
        </w:rPr>
        <w:t>Peta dasar yang digunakan adalah Peta Rupabumi Indonesia (Peta RBI) skala 1 : 5.000.</w:t>
      </w:r>
    </w:p>
    <w:p w:rsidR="00601D57" w:rsidRPr="00B5110A" w:rsidRDefault="00601D57" w:rsidP="00601D57">
      <w:pPr>
        <w:pStyle w:val="ListParagraph"/>
        <w:widowControl w:val="0"/>
        <w:numPr>
          <w:ilvl w:val="0"/>
          <w:numId w:val="2"/>
        </w:numPr>
        <w:tabs>
          <w:tab w:val="left" w:pos="1983"/>
          <w:tab w:val="left" w:pos="1984"/>
        </w:tabs>
        <w:autoSpaceDE w:val="0"/>
        <w:autoSpaceDN w:val="0"/>
        <w:spacing w:line="276" w:lineRule="auto"/>
        <w:ind w:right="235"/>
        <w:contextualSpacing w:val="0"/>
        <w:jc w:val="both"/>
        <w:rPr>
          <w:rFonts w:ascii="Arial" w:eastAsia="Arial" w:hAnsi="Arial" w:cs="Arial"/>
          <w:sz w:val="22"/>
          <w:szCs w:val="22"/>
          <w:lang w:val="en-US"/>
        </w:rPr>
      </w:pPr>
      <w:r w:rsidRPr="005D40FD">
        <w:rPr>
          <w:rFonts w:ascii="Arial" w:eastAsia="Arial" w:hAnsi="Arial" w:cs="Arial"/>
          <w:sz w:val="22"/>
          <w:szCs w:val="22"/>
          <w:lang w:val="en-US"/>
        </w:rPr>
        <w:t>Dalam hal Peta RBI skala 1 : 5.000 belum tersedia maka menggunakan Citra tegak resolusi tinggi dengan resolusi spasial paling rendah 4 meter.</w:t>
      </w:r>
    </w:p>
    <w:p w:rsidR="00601D57" w:rsidRPr="005D40FD" w:rsidRDefault="00601D57" w:rsidP="00601D57">
      <w:pPr>
        <w:pStyle w:val="ListParagraph"/>
        <w:widowControl w:val="0"/>
        <w:numPr>
          <w:ilvl w:val="0"/>
          <w:numId w:val="2"/>
        </w:numPr>
        <w:tabs>
          <w:tab w:val="left" w:pos="1983"/>
          <w:tab w:val="left" w:pos="1984"/>
        </w:tabs>
        <w:autoSpaceDE w:val="0"/>
        <w:autoSpaceDN w:val="0"/>
        <w:spacing w:line="276" w:lineRule="auto"/>
        <w:ind w:right="236"/>
        <w:contextualSpacing w:val="0"/>
        <w:jc w:val="both"/>
        <w:rPr>
          <w:rFonts w:ascii="Arial" w:eastAsia="Arial" w:hAnsi="Arial" w:cs="Arial"/>
          <w:sz w:val="22"/>
          <w:szCs w:val="22"/>
          <w:lang w:val="en-US"/>
        </w:rPr>
      </w:pPr>
      <w:r w:rsidRPr="005D40FD">
        <w:rPr>
          <w:rFonts w:ascii="Arial" w:eastAsia="Arial" w:hAnsi="Arial" w:cs="Arial"/>
          <w:sz w:val="22"/>
          <w:szCs w:val="22"/>
          <w:lang w:val="en-US"/>
        </w:rPr>
        <w:lastRenderedPageBreak/>
        <w:t>Spesifikasi citra tegak resolusi tinggi diatur lebih lanjut dalam ketentuan yang dibuat oleh Tim Penetapan dan Penegasan Batas Desa Pusat.</w:t>
      </w:r>
    </w:p>
    <w:p w:rsidR="00601D57" w:rsidRPr="005D40FD" w:rsidRDefault="00601D57" w:rsidP="00601D57">
      <w:pPr>
        <w:pStyle w:val="ListParagraph"/>
        <w:widowControl w:val="0"/>
        <w:numPr>
          <w:ilvl w:val="0"/>
          <w:numId w:val="2"/>
        </w:numPr>
        <w:tabs>
          <w:tab w:val="left" w:pos="1983"/>
          <w:tab w:val="left" w:pos="1984"/>
        </w:tabs>
        <w:autoSpaceDE w:val="0"/>
        <w:autoSpaceDN w:val="0"/>
        <w:spacing w:line="276" w:lineRule="auto"/>
        <w:ind w:right="231"/>
        <w:contextualSpacing w:val="0"/>
        <w:jc w:val="both"/>
        <w:rPr>
          <w:rFonts w:ascii="Arial" w:eastAsia="Arial" w:hAnsi="Arial" w:cs="Arial"/>
          <w:sz w:val="22"/>
          <w:szCs w:val="22"/>
          <w:lang w:val="en-US"/>
        </w:rPr>
      </w:pPr>
      <w:r w:rsidRPr="005D40FD">
        <w:rPr>
          <w:rFonts w:ascii="Arial" w:eastAsia="Arial" w:hAnsi="Arial" w:cs="Arial"/>
          <w:sz w:val="22"/>
          <w:szCs w:val="22"/>
          <w:lang w:val="en-US"/>
        </w:rPr>
        <w:t>Dalam hal tersedia Peta RBI dan citra tegak resolusi tinggi maka dapat digunakan keduanya</w:t>
      </w:r>
    </w:p>
    <w:p w:rsidR="00601D57" w:rsidRPr="005D40FD" w:rsidRDefault="00601D57" w:rsidP="00601D57">
      <w:pPr>
        <w:pStyle w:val="ListParagraph"/>
        <w:widowControl w:val="0"/>
        <w:numPr>
          <w:ilvl w:val="0"/>
          <w:numId w:val="2"/>
        </w:numPr>
        <w:tabs>
          <w:tab w:val="left" w:pos="1984"/>
        </w:tabs>
        <w:autoSpaceDE w:val="0"/>
        <w:autoSpaceDN w:val="0"/>
        <w:spacing w:line="276" w:lineRule="auto"/>
        <w:ind w:right="222" w:hanging="425"/>
        <w:contextualSpacing w:val="0"/>
        <w:jc w:val="both"/>
        <w:rPr>
          <w:rFonts w:ascii="Arial" w:eastAsia="Arial" w:hAnsi="Arial" w:cs="Arial"/>
          <w:sz w:val="22"/>
          <w:szCs w:val="22"/>
          <w:lang w:val="en-US"/>
        </w:rPr>
      </w:pPr>
      <w:r w:rsidRPr="005D40FD">
        <w:rPr>
          <w:rFonts w:ascii="Arial" w:eastAsia="Arial" w:hAnsi="Arial" w:cs="Arial"/>
          <w:sz w:val="22"/>
          <w:szCs w:val="22"/>
          <w:lang w:val="en-US"/>
        </w:rPr>
        <w:t>Apabilasaat proses pelacakan batas dibutuhkan, penarikan garis batas dapat ditambahkan data pendukung berupa peta dan data lain seperti : data Digital Elevation Model (DEM), Peta dasar untuk penyusunan Rencana Detail Tata Ruang, Peta dasar pertanahan dan peta peta lainya</w:t>
      </w:r>
    </w:p>
    <w:p w:rsidR="00601D57" w:rsidRDefault="00601D57" w:rsidP="00601D57">
      <w:pPr>
        <w:pStyle w:val="BodyText"/>
        <w:spacing w:line="276" w:lineRule="auto"/>
        <w:ind w:left="1559" w:right="220"/>
        <w:jc w:val="both"/>
      </w:pPr>
      <w:r>
        <w:t>Batas yang ditampilkan pada mukapetaadalahbatasindikatif yang berasaldarihasilpenelitiandokumenbatas.Tataletakpetakerjadibuatsesuaidenganspesifikasiyangdiatur.</w:t>
      </w:r>
    </w:p>
    <w:p w:rsidR="00601D57" w:rsidRDefault="00601D57" w:rsidP="00601D57">
      <w:pPr>
        <w:pStyle w:val="BodyText"/>
        <w:spacing w:line="276" w:lineRule="auto"/>
        <w:ind w:left="1559" w:right="220"/>
        <w:jc w:val="both"/>
      </w:pPr>
    </w:p>
    <w:p w:rsidR="00601D57" w:rsidRDefault="00601D57" w:rsidP="00601D57">
      <w:pPr>
        <w:pStyle w:val="BodyText"/>
        <w:spacing w:line="276" w:lineRule="auto"/>
        <w:ind w:left="1559" w:right="220"/>
        <w:jc w:val="both"/>
      </w:pPr>
    </w:p>
    <w:p w:rsidR="00601D57" w:rsidRDefault="00601D57" w:rsidP="00601D57">
      <w:pPr>
        <w:pStyle w:val="BodyText"/>
        <w:spacing w:line="276" w:lineRule="auto"/>
        <w:ind w:left="1559" w:right="220"/>
        <w:jc w:val="both"/>
      </w:pPr>
    </w:p>
    <w:p w:rsidR="00601D57" w:rsidRDefault="00601D57" w:rsidP="00601D57">
      <w:pPr>
        <w:pStyle w:val="BodyText"/>
        <w:spacing w:line="276" w:lineRule="auto"/>
        <w:ind w:left="1559" w:right="220"/>
        <w:jc w:val="both"/>
      </w:pPr>
    </w:p>
    <w:p w:rsidR="00601D57" w:rsidRDefault="00601D57" w:rsidP="00601D57">
      <w:pPr>
        <w:pStyle w:val="BodyText"/>
        <w:spacing w:line="276" w:lineRule="auto"/>
        <w:ind w:left="1559" w:right="220"/>
        <w:jc w:val="both"/>
      </w:pPr>
    </w:p>
    <w:p w:rsidR="00601D57" w:rsidRDefault="00601D57" w:rsidP="00601D57">
      <w:pPr>
        <w:pStyle w:val="BodyText"/>
        <w:spacing w:line="276" w:lineRule="auto"/>
        <w:ind w:left="1559" w:right="220"/>
        <w:jc w:val="both"/>
      </w:pPr>
    </w:p>
    <w:p w:rsidR="00601D57" w:rsidRPr="005D40FD" w:rsidRDefault="00601D57" w:rsidP="00601D57">
      <w:pPr>
        <w:pStyle w:val="ListParagraph"/>
        <w:widowControl w:val="0"/>
        <w:numPr>
          <w:ilvl w:val="2"/>
          <w:numId w:val="3"/>
        </w:numPr>
        <w:tabs>
          <w:tab w:val="left" w:pos="1531"/>
        </w:tabs>
        <w:autoSpaceDE w:val="0"/>
        <w:autoSpaceDN w:val="0"/>
        <w:spacing w:line="276" w:lineRule="auto"/>
        <w:ind w:left="1530" w:hanging="271"/>
        <w:contextualSpacing w:val="0"/>
        <w:jc w:val="both"/>
        <w:rPr>
          <w:rFonts w:ascii="Arial" w:eastAsia="Arial" w:hAnsi="Arial" w:cs="Arial"/>
          <w:sz w:val="22"/>
          <w:szCs w:val="22"/>
          <w:lang w:val="en-US"/>
        </w:rPr>
      </w:pPr>
      <w:r w:rsidRPr="005D40FD">
        <w:rPr>
          <w:rFonts w:ascii="Arial" w:eastAsia="Arial" w:hAnsi="Arial" w:cs="Arial"/>
          <w:sz w:val="22"/>
          <w:szCs w:val="22"/>
          <w:lang w:val="en-US"/>
        </w:rPr>
        <w:t>Tahap ketiga : pelacakan dan penentuan posisi batas</w:t>
      </w:r>
    </w:p>
    <w:p w:rsidR="00601D57" w:rsidRPr="005D40FD" w:rsidRDefault="00601D57" w:rsidP="00601D57">
      <w:pPr>
        <w:pStyle w:val="BodyText"/>
        <w:spacing w:line="276" w:lineRule="auto"/>
        <w:jc w:val="both"/>
      </w:pPr>
    </w:p>
    <w:p w:rsidR="00601D57" w:rsidRDefault="00601D57" w:rsidP="00601D57">
      <w:pPr>
        <w:pStyle w:val="BodyText"/>
        <w:tabs>
          <w:tab w:val="left" w:pos="3288"/>
          <w:tab w:val="left" w:pos="4107"/>
          <w:tab w:val="left" w:pos="4901"/>
          <w:tab w:val="left" w:pos="6109"/>
          <w:tab w:val="left" w:pos="7122"/>
          <w:tab w:val="left" w:pos="8135"/>
        </w:tabs>
        <w:spacing w:line="276" w:lineRule="auto"/>
        <w:ind w:left="1559" w:right="156" w:firstLine="423"/>
        <w:jc w:val="both"/>
      </w:pPr>
      <w:r>
        <w:t>Pelacakan</w:t>
      </w:r>
      <w:r>
        <w:tab/>
        <w:t>batas</w:t>
      </w:r>
      <w:r>
        <w:tab/>
        <w:t>Desa</w:t>
      </w:r>
      <w:r>
        <w:tab/>
        <w:t>dilakukan</w:t>
      </w:r>
      <w:r>
        <w:tab/>
        <w:t>dengan</w:t>
      </w:r>
      <w:r>
        <w:tab/>
        <w:t>metode</w:t>
      </w:r>
      <w:r>
        <w:tab/>
      </w:r>
      <w:r w:rsidRPr="005D40FD">
        <w:t>kartometrik</w:t>
      </w:r>
      <w:r>
        <w:t xml:space="preserve"> menggunakan peta kerja. Pelacakan garis batas secara kartometrik di lakukan sesuai dengan spesifikasi tentang ketentuan pelacakan dan penentuan posisi batas.Jika pada saat pelacakan dengan metode kartometrik terdapat garis batas yang tidak dapat di identifikasi dan/atau tidak dapat disepakati maka diselesaikan pada saat pelacakan dil apangan.</w:t>
      </w:r>
    </w:p>
    <w:p w:rsidR="00601D57" w:rsidRDefault="00601D57" w:rsidP="00601D57">
      <w:pPr>
        <w:pStyle w:val="BodyText"/>
        <w:spacing w:line="276" w:lineRule="auto"/>
        <w:ind w:left="1559" w:right="218" w:firstLine="423"/>
        <w:jc w:val="both"/>
      </w:pPr>
      <w:r>
        <w:t>Pelacakan garis batas di lapangan dilakukan sesuai dengan spesifikasi yang telah ditentukan tentang ketentuan pelacakan dan penentuan posisi batas.Pelacakan ini dilakukan dengan diikuti pemasangan patok sementara sebagai titik rencana pemasangan pilar batas. Setelah pelacakan dan penentuan posisi batas dilakukan perbaikan garis batas hasil pelacakan.</w:t>
      </w:r>
    </w:p>
    <w:p w:rsidR="00601D57" w:rsidRDefault="00601D57" w:rsidP="00601D57">
      <w:pPr>
        <w:pStyle w:val="BodyText"/>
        <w:spacing w:line="276" w:lineRule="auto"/>
        <w:ind w:left="1559" w:right="156" w:firstLine="423"/>
        <w:jc w:val="both"/>
      </w:pPr>
      <w:r>
        <w:t>Berdasarkan hasil pelacakan dan penentuan posis ibatas Desa di buatkan berita acara hasil pelacakan dan penentuan posisi batas Desa yang di tanda tangani oleh Kepala Desa yang berbatasan danTim Penetapan dan Penegasan Batas Desa Kabupaten sebagai saksi. Dalam melakukan pelacakan batas Desa di lapangan dilakukan oleh aparat Desa antara lain tokoh/pemuka masyarakat, Badan Permusyawaratan Desa,dan tim teknis dari   masing - masing Desa.</w:t>
      </w:r>
    </w:p>
    <w:p w:rsidR="00601D57" w:rsidRDefault="00601D57" w:rsidP="00601D57">
      <w:pPr>
        <w:pStyle w:val="ListParagraph"/>
        <w:widowControl w:val="0"/>
        <w:numPr>
          <w:ilvl w:val="2"/>
          <w:numId w:val="3"/>
        </w:numPr>
        <w:tabs>
          <w:tab w:val="left" w:pos="1531"/>
        </w:tabs>
        <w:autoSpaceDE w:val="0"/>
        <w:autoSpaceDN w:val="0"/>
        <w:spacing w:line="276" w:lineRule="auto"/>
        <w:ind w:left="1530" w:hanging="271"/>
        <w:contextualSpacing w:val="0"/>
        <w:jc w:val="both"/>
        <w:rPr>
          <w:rFonts w:ascii="Arial" w:eastAsia="Arial" w:hAnsi="Arial" w:cs="Arial"/>
          <w:sz w:val="22"/>
          <w:szCs w:val="22"/>
          <w:lang w:val="en-US"/>
        </w:rPr>
      </w:pPr>
      <w:r w:rsidRPr="005D40FD">
        <w:rPr>
          <w:rFonts w:ascii="Arial" w:eastAsia="Arial" w:hAnsi="Arial" w:cs="Arial"/>
          <w:sz w:val="22"/>
          <w:szCs w:val="22"/>
          <w:lang w:val="en-US"/>
        </w:rPr>
        <w:t>Tahapke</w:t>
      </w:r>
      <w:r>
        <w:rPr>
          <w:rFonts w:ascii="Arial" w:eastAsia="Arial" w:hAnsi="Arial" w:cs="Arial"/>
          <w:sz w:val="22"/>
          <w:szCs w:val="22"/>
          <w:lang w:val="en-US"/>
        </w:rPr>
        <w:t>empat</w:t>
      </w:r>
      <w:r w:rsidRPr="005D40FD">
        <w:rPr>
          <w:rFonts w:ascii="Arial" w:eastAsia="Arial" w:hAnsi="Arial" w:cs="Arial"/>
          <w:sz w:val="22"/>
          <w:szCs w:val="22"/>
          <w:lang w:val="en-US"/>
        </w:rPr>
        <w:t xml:space="preserve"> :PembuatanpetabatasDesa</w:t>
      </w:r>
      <w:r>
        <w:rPr>
          <w:rFonts w:ascii="Arial" w:eastAsia="Arial" w:hAnsi="Arial" w:cs="Arial"/>
          <w:sz w:val="22"/>
          <w:szCs w:val="22"/>
          <w:lang w:val="en-US"/>
        </w:rPr>
        <w:t xml:space="preserve">, </w:t>
      </w:r>
    </w:p>
    <w:p w:rsidR="00601D57" w:rsidRPr="006A2719" w:rsidRDefault="00601D57" w:rsidP="00601D57">
      <w:pPr>
        <w:pStyle w:val="ListParagraph"/>
        <w:widowControl w:val="0"/>
        <w:tabs>
          <w:tab w:val="left" w:pos="1531"/>
        </w:tabs>
        <w:autoSpaceDE w:val="0"/>
        <w:autoSpaceDN w:val="0"/>
        <w:spacing w:line="276" w:lineRule="auto"/>
        <w:ind w:left="1530"/>
        <w:contextualSpacing w:val="0"/>
        <w:rPr>
          <w:rFonts w:ascii="Arial" w:eastAsia="Arial" w:hAnsi="Arial" w:cs="Arial"/>
          <w:sz w:val="22"/>
          <w:szCs w:val="22"/>
          <w:lang w:val="en-US"/>
        </w:rPr>
      </w:pPr>
      <w:r>
        <w:rPr>
          <w:rFonts w:ascii="Arial" w:eastAsia="Arial" w:hAnsi="Arial" w:cs="Arial"/>
          <w:sz w:val="22"/>
          <w:szCs w:val="22"/>
          <w:lang w:val="en-US"/>
        </w:rPr>
        <w:t>T</w:t>
      </w:r>
      <w:r w:rsidRPr="005C265F">
        <w:rPr>
          <w:rFonts w:ascii="Arial" w:eastAsia="Arial" w:hAnsi="Arial" w:cs="Arial"/>
          <w:sz w:val="22"/>
          <w:szCs w:val="22"/>
          <w:lang w:val="en-US"/>
        </w:rPr>
        <w:t>ahapanPembuatan Peta Batas</w:t>
      </w:r>
      <w:r>
        <w:t>Desameliputi:</w:t>
      </w:r>
    </w:p>
    <w:p w:rsidR="00601D57" w:rsidRPr="005D40FD" w:rsidRDefault="00601D57" w:rsidP="00601D57">
      <w:pPr>
        <w:pStyle w:val="ListParagraph"/>
        <w:widowControl w:val="0"/>
        <w:numPr>
          <w:ilvl w:val="0"/>
          <w:numId w:val="1"/>
        </w:numPr>
        <w:tabs>
          <w:tab w:val="left" w:pos="1964"/>
        </w:tabs>
        <w:autoSpaceDE w:val="0"/>
        <w:autoSpaceDN w:val="0"/>
        <w:spacing w:line="276" w:lineRule="auto"/>
        <w:ind w:right="520"/>
        <w:contextualSpacing w:val="0"/>
        <w:jc w:val="both"/>
        <w:rPr>
          <w:rFonts w:ascii="Arial" w:eastAsia="Arial" w:hAnsi="Arial" w:cs="Arial"/>
          <w:sz w:val="22"/>
          <w:szCs w:val="22"/>
          <w:lang w:val="en-US"/>
        </w:rPr>
      </w:pPr>
      <w:r w:rsidRPr="005D40FD">
        <w:rPr>
          <w:rFonts w:ascii="Arial" w:eastAsia="Arial" w:hAnsi="Arial" w:cs="Arial"/>
          <w:sz w:val="22"/>
          <w:szCs w:val="22"/>
          <w:lang w:val="en-US"/>
        </w:rPr>
        <w:t>Pengumpulan data data yang digunakan dalam tahap pelacakan dan penentuan posisi batas.</w:t>
      </w:r>
    </w:p>
    <w:p w:rsidR="00601D57" w:rsidRPr="005D40FD" w:rsidRDefault="00601D57" w:rsidP="00601D57">
      <w:pPr>
        <w:pStyle w:val="ListParagraph"/>
        <w:widowControl w:val="0"/>
        <w:numPr>
          <w:ilvl w:val="0"/>
          <w:numId w:val="1"/>
        </w:numPr>
        <w:tabs>
          <w:tab w:val="left" w:pos="1964"/>
        </w:tabs>
        <w:autoSpaceDE w:val="0"/>
        <w:autoSpaceDN w:val="0"/>
        <w:spacing w:line="276" w:lineRule="auto"/>
        <w:contextualSpacing w:val="0"/>
        <w:jc w:val="both"/>
        <w:rPr>
          <w:rFonts w:ascii="Arial" w:eastAsia="Arial" w:hAnsi="Arial" w:cs="Arial"/>
          <w:sz w:val="22"/>
          <w:szCs w:val="22"/>
          <w:lang w:val="en-US"/>
        </w:rPr>
      </w:pPr>
      <w:r w:rsidRPr="005D40FD">
        <w:rPr>
          <w:rFonts w:ascii="Arial" w:eastAsia="Arial" w:hAnsi="Arial" w:cs="Arial"/>
          <w:sz w:val="22"/>
          <w:szCs w:val="22"/>
          <w:lang w:val="en-US"/>
        </w:rPr>
        <w:t>Penyempurnaan garis batas Desa.</w:t>
      </w:r>
    </w:p>
    <w:p w:rsidR="00601D57" w:rsidRPr="005D40FD" w:rsidRDefault="00601D57" w:rsidP="00601D57">
      <w:pPr>
        <w:pStyle w:val="ListParagraph"/>
        <w:widowControl w:val="0"/>
        <w:numPr>
          <w:ilvl w:val="0"/>
          <w:numId w:val="1"/>
        </w:numPr>
        <w:tabs>
          <w:tab w:val="left" w:pos="1964"/>
        </w:tabs>
        <w:autoSpaceDE w:val="0"/>
        <w:autoSpaceDN w:val="0"/>
        <w:spacing w:line="276" w:lineRule="auto"/>
        <w:contextualSpacing w:val="0"/>
        <w:jc w:val="both"/>
        <w:rPr>
          <w:rFonts w:ascii="Arial" w:eastAsia="Arial" w:hAnsi="Arial" w:cs="Arial"/>
          <w:sz w:val="22"/>
          <w:szCs w:val="22"/>
          <w:lang w:val="en-US"/>
        </w:rPr>
      </w:pPr>
      <w:r w:rsidRPr="005D40FD">
        <w:rPr>
          <w:rFonts w:ascii="Arial" w:eastAsia="Arial" w:hAnsi="Arial" w:cs="Arial"/>
          <w:sz w:val="22"/>
          <w:szCs w:val="22"/>
          <w:lang w:val="en-US"/>
        </w:rPr>
        <w:t>Penyajian peta batas Desa.</w:t>
      </w:r>
    </w:p>
    <w:p w:rsidR="00601D57" w:rsidRDefault="00601D57" w:rsidP="00601D57">
      <w:pPr>
        <w:pStyle w:val="BodyText"/>
        <w:spacing w:line="276" w:lineRule="auto"/>
        <w:ind w:left="1620" w:right="131" w:firstLine="343"/>
        <w:jc w:val="both"/>
      </w:pPr>
      <w:r>
        <w:t>Spesifikasi penyajian peta kerja mengacu spesifikasi peta. Peta Batas Desa di tanda tangani Kepala Desa yang berbatasan dan disaksikan oleh Tim penetapan dan penegasan batas Desa.</w:t>
      </w:r>
    </w:p>
    <w:p w:rsidR="00601D57" w:rsidRPr="005C265F" w:rsidRDefault="00601D57" w:rsidP="00601D57">
      <w:pPr>
        <w:pStyle w:val="BodyText"/>
        <w:numPr>
          <w:ilvl w:val="0"/>
          <w:numId w:val="4"/>
        </w:numPr>
        <w:spacing w:line="276" w:lineRule="auto"/>
        <w:ind w:right="131"/>
        <w:jc w:val="both"/>
        <w:rPr>
          <w:b/>
          <w:bCs/>
        </w:rPr>
      </w:pPr>
      <w:r w:rsidRPr="005C265F">
        <w:rPr>
          <w:b/>
          <w:bCs/>
        </w:rPr>
        <w:t>TahapanPenyusunanRancanganPeraturanBupati</w:t>
      </w:r>
    </w:p>
    <w:p w:rsidR="00601D57" w:rsidRPr="005C265F" w:rsidRDefault="00601D57" w:rsidP="00601D57">
      <w:pPr>
        <w:pStyle w:val="BodyText"/>
        <w:numPr>
          <w:ilvl w:val="0"/>
          <w:numId w:val="4"/>
        </w:numPr>
        <w:spacing w:line="276" w:lineRule="auto"/>
        <w:ind w:right="131"/>
        <w:jc w:val="both"/>
        <w:rPr>
          <w:b/>
          <w:bCs/>
        </w:rPr>
      </w:pPr>
      <w:r w:rsidRPr="005C265F">
        <w:rPr>
          <w:b/>
          <w:bCs/>
        </w:rPr>
        <w:t>TahapanVerifikasiInformasiGeospasialTematik (IGT)</w:t>
      </w:r>
    </w:p>
    <w:bookmarkEnd w:id="2"/>
    <w:p w:rsidR="00601D57" w:rsidRDefault="00601D57" w:rsidP="00601D57"/>
    <w:p w:rsidR="00601D57" w:rsidRDefault="00601D57" w:rsidP="00601D57">
      <w:pPr>
        <w:spacing w:line="360" w:lineRule="auto"/>
      </w:pPr>
    </w:p>
    <w:p w:rsidR="00601D57" w:rsidRDefault="00601D57" w:rsidP="00601D57">
      <w:pPr>
        <w:spacing w:line="360" w:lineRule="auto"/>
        <w:sectPr w:rsidR="00601D57" w:rsidSect="00552919">
          <w:pgSz w:w="12242" w:h="18711"/>
          <w:pgMar w:top="851" w:right="1418" w:bottom="289" w:left="1440" w:header="720" w:footer="720" w:gutter="0"/>
          <w:cols w:space="720"/>
        </w:sectPr>
      </w:pPr>
    </w:p>
    <w:p w:rsidR="00601D57" w:rsidRDefault="00601D57" w:rsidP="00601D57">
      <w:pPr>
        <w:spacing w:before="183"/>
        <w:ind w:left="11580" w:right="806"/>
      </w:pPr>
    </w:p>
    <w:p w:rsidR="00601D57" w:rsidRDefault="00601D57" w:rsidP="00601D57">
      <w:pPr>
        <w:rPr>
          <w:sz w:val="20"/>
          <w:szCs w:val="20"/>
        </w:rPr>
      </w:pPr>
      <w:r>
        <w:rPr>
          <w:sz w:val="20"/>
          <w:szCs w:val="20"/>
        </w:rPr>
        <w:tab/>
      </w:r>
    </w:p>
    <w:p w:rsidR="00601D57" w:rsidRDefault="00601D57" w:rsidP="00601D57">
      <w:pPr>
        <w:rPr>
          <w:sz w:val="20"/>
          <w:szCs w:val="20"/>
        </w:rPr>
      </w:pPr>
    </w:p>
    <w:p w:rsidR="00601D57" w:rsidRDefault="00601D57" w:rsidP="00601D57">
      <w:pPr>
        <w:spacing w:before="92"/>
        <w:ind w:left="1985" w:right="1991"/>
        <w:jc w:val="center"/>
        <w:rPr>
          <w:b/>
        </w:rPr>
      </w:pPr>
      <w:r>
        <w:rPr>
          <w:b/>
        </w:rPr>
        <w:t>SCHEDULE DAN ALUR KEGIATAN PENETAPANDAN PENEGASAN BATAS  DESA</w:t>
      </w:r>
    </w:p>
    <w:p w:rsidR="00601D57" w:rsidRDefault="00601D57" w:rsidP="00601D57">
      <w:pPr>
        <w:pStyle w:val="BodyText"/>
        <w:spacing w:before="8"/>
        <w:rPr>
          <w:b/>
          <w:sz w:val="20"/>
        </w:rPr>
      </w:pPr>
    </w:p>
    <w:p w:rsidR="00601D57" w:rsidRDefault="00601D57" w:rsidP="00601D57">
      <w:pPr>
        <w:pStyle w:val="BodyText"/>
        <w:spacing w:before="7"/>
        <w:rPr>
          <w:b/>
          <w:sz w:val="20"/>
        </w:rPr>
      </w:pPr>
    </w:p>
    <w:tbl>
      <w:tblPr>
        <w:tblStyle w:val="TableGrid"/>
        <w:tblW w:w="9634" w:type="dxa"/>
        <w:tblLook w:val="04A0" w:firstRow="1" w:lastRow="0" w:firstColumn="1" w:lastColumn="0" w:noHBand="0" w:noVBand="1"/>
      </w:tblPr>
      <w:tblGrid>
        <w:gridCol w:w="576"/>
        <w:gridCol w:w="3247"/>
        <w:gridCol w:w="3193"/>
        <w:gridCol w:w="2618"/>
      </w:tblGrid>
      <w:tr w:rsidR="00601D57" w:rsidTr="0051033B">
        <w:tc>
          <w:tcPr>
            <w:tcW w:w="576" w:type="dxa"/>
          </w:tcPr>
          <w:p w:rsidR="00601D57" w:rsidRDefault="00601D57" w:rsidP="0051033B">
            <w:pPr>
              <w:pStyle w:val="BodyText"/>
              <w:rPr>
                <w:b/>
                <w:sz w:val="24"/>
              </w:rPr>
            </w:pPr>
            <w:r>
              <w:rPr>
                <w:b/>
                <w:sz w:val="24"/>
              </w:rPr>
              <w:t>NO</w:t>
            </w:r>
          </w:p>
        </w:tc>
        <w:tc>
          <w:tcPr>
            <w:tcW w:w="3247" w:type="dxa"/>
          </w:tcPr>
          <w:p w:rsidR="00601D57" w:rsidRDefault="00601D57" w:rsidP="0051033B">
            <w:pPr>
              <w:pStyle w:val="BodyText"/>
              <w:rPr>
                <w:b/>
                <w:sz w:val="24"/>
              </w:rPr>
            </w:pPr>
            <w:r>
              <w:rPr>
                <w:b/>
                <w:sz w:val="24"/>
              </w:rPr>
              <w:t>KEGIATAN</w:t>
            </w:r>
          </w:p>
        </w:tc>
        <w:tc>
          <w:tcPr>
            <w:tcW w:w="3193" w:type="dxa"/>
          </w:tcPr>
          <w:p w:rsidR="00601D57" w:rsidRDefault="00601D57" w:rsidP="0051033B">
            <w:pPr>
              <w:pStyle w:val="BodyText"/>
              <w:rPr>
                <w:b/>
                <w:sz w:val="24"/>
              </w:rPr>
            </w:pPr>
            <w:r>
              <w:rPr>
                <w:b/>
                <w:sz w:val="24"/>
              </w:rPr>
              <w:t>WAKTU PELAKSANAAN</w:t>
            </w:r>
          </w:p>
        </w:tc>
        <w:tc>
          <w:tcPr>
            <w:tcW w:w="2618" w:type="dxa"/>
          </w:tcPr>
          <w:p w:rsidR="00601D57" w:rsidRDefault="00601D57" w:rsidP="0051033B">
            <w:pPr>
              <w:pStyle w:val="BodyText"/>
              <w:rPr>
                <w:b/>
                <w:sz w:val="24"/>
              </w:rPr>
            </w:pPr>
            <w:r>
              <w:rPr>
                <w:b/>
                <w:sz w:val="24"/>
              </w:rPr>
              <w:t>KETERANGAN</w:t>
            </w:r>
          </w:p>
        </w:tc>
      </w:tr>
      <w:tr w:rsidR="00601D57" w:rsidTr="0051033B">
        <w:tc>
          <w:tcPr>
            <w:tcW w:w="576" w:type="dxa"/>
            <w:vAlign w:val="center"/>
          </w:tcPr>
          <w:p w:rsidR="00601D57" w:rsidRDefault="00601D57" w:rsidP="0051033B">
            <w:pPr>
              <w:pStyle w:val="BodyText"/>
              <w:jc w:val="center"/>
              <w:rPr>
                <w:b/>
                <w:sz w:val="24"/>
              </w:rPr>
            </w:pPr>
            <w:r>
              <w:rPr>
                <w:b/>
                <w:sz w:val="24"/>
              </w:rPr>
              <w:t>1</w:t>
            </w:r>
          </w:p>
        </w:tc>
        <w:tc>
          <w:tcPr>
            <w:tcW w:w="3247" w:type="dxa"/>
          </w:tcPr>
          <w:p w:rsidR="00601D57" w:rsidRPr="00ED7DD4" w:rsidRDefault="00601D57" w:rsidP="0051033B">
            <w:pPr>
              <w:pStyle w:val="BodyText"/>
              <w:rPr>
                <w:sz w:val="20"/>
              </w:rPr>
            </w:pPr>
            <w:r>
              <w:rPr>
                <w:sz w:val="20"/>
              </w:rPr>
              <w:t>Sosialisasi peta dan batas Desa dengan seluruh unsur dan tokoh masyarakat</w:t>
            </w:r>
          </w:p>
        </w:tc>
        <w:tc>
          <w:tcPr>
            <w:tcW w:w="3193" w:type="dxa"/>
          </w:tcPr>
          <w:p w:rsidR="00601D57" w:rsidRDefault="00601D57" w:rsidP="0051033B">
            <w:pPr>
              <w:pStyle w:val="BodyText"/>
              <w:rPr>
                <w:b/>
                <w:sz w:val="24"/>
              </w:rPr>
            </w:pPr>
          </w:p>
        </w:tc>
        <w:tc>
          <w:tcPr>
            <w:tcW w:w="2618" w:type="dxa"/>
          </w:tcPr>
          <w:p w:rsidR="00601D57" w:rsidRDefault="00601D57" w:rsidP="0051033B">
            <w:pPr>
              <w:pStyle w:val="BodyText"/>
              <w:rPr>
                <w:b/>
                <w:sz w:val="24"/>
              </w:rPr>
            </w:pPr>
          </w:p>
        </w:tc>
      </w:tr>
      <w:tr w:rsidR="00601D57" w:rsidTr="0051033B">
        <w:tc>
          <w:tcPr>
            <w:tcW w:w="576" w:type="dxa"/>
            <w:vAlign w:val="center"/>
          </w:tcPr>
          <w:p w:rsidR="00601D57" w:rsidRDefault="00601D57" w:rsidP="0051033B">
            <w:pPr>
              <w:pStyle w:val="BodyText"/>
              <w:jc w:val="center"/>
              <w:rPr>
                <w:b/>
                <w:sz w:val="24"/>
              </w:rPr>
            </w:pPr>
            <w:r>
              <w:rPr>
                <w:b/>
                <w:sz w:val="24"/>
              </w:rPr>
              <w:t>2</w:t>
            </w:r>
          </w:p>
        </w:tc>
        <w:tc>
          <w:tcPr>
            <w:tcW w:w="3247" w:type="dxa"/>
          </w:tcPr>
          <w:p w:rsidR="00601D57" w:rsidRPr="00ED7DD4" w:rsidRDefault="00601D57" w:rsidP="0051033B">
            <w:pPr>
              <w:pStyle w:val="BodyText"/>
              <w:rPr>
                <w:sz w:val="20"/>
              </w:rPr>
            </w:pPr>
            <w:r>
              <w:rPr>
                <w:sz w:val="20"/>
              </w:rPr>
              <w:t>Pembentukan TPPB Desa</w:t>
            </w:r>
          </w:p>
        </w:tc>
        <w:tc>
          <w:tcPr>
            <w:tcW w:w="3193" w:type="dxa"/>
          </w:tcPr>
          <w:p w:rsidR="00601D57" w:rsidRDefault="00601D57" w:rsidP="0051033B">
            <w:pPr>
              <w:pStyle w:val="BodyText"/>
              <w:rPr>
                <w:b/>
                <w:sz w:val="24"/>
              </w:rPr>
            </w:pPr>
          </w:p>
        </w:tc>
        <w:tc>
          <w:tcPr>
            <w:tcW w:w="2618" w:type="dxa"/>
          </w:tcPr>
          <w:p w:rsidR="00601D57" w:rsidRDefault="00601D57" w:rsidP="0051033B">
            <w:pPr>
              <w:pStyle w:val="BodyText"/>
              <w:rPr>
                <w:b/>
                <w:sz w:val="24"/>
              </w:rPr>
            </w:pPr>
            <w:r>
              <w:rPr>
                <w:b/>
                <w:sz w:val="24"/>
              </w:rPr>
              <w:t>SK TIM TPPB DESA</w:t>
            </w:r>
          </w:p>
        </w:tc>
      </w:tr>
      <w:tr w:rsidR="00601D57" w:rsidTr="0051033B">
        <w:tc>
          <w:tcPr>
            <w:tcW w:w="576" w:type="dxa"/>
            <w:vAlign w:val="center"/>
          </w:tcPr>
          <w:p w:rsidR="00601D57" w:rsidRDefault="00601D57" w:rsidP="0051033B">
            <w:pPr>
              <w:pStyle w:val="BodyText"/>
              <w:jc w:val="center"/>
              <w:rPr>
                <w:b/>
                <w:sz w:val="24"/>
              </w:rPr>
            </w:pPr>
            <w:r>
              <w:rPr>
                <w:b/>
                <w:sz w:val="24"/>
              </w:rPr>
              <w:t>3</w:t>
            </w:r>
          </w:p>
        </w:tc>
        <w:tc>
          <w:tcPr>
            <w:tcW w:w="3247" w:type="dxa"/>
          </w:tcPr>
          <w:p w:rsidR="00601D57" w:rsidRPr="00ED7DD4" w:rsidRDefault="00601D57" w:rsidP="0051033B">
            <w:pPr>
              <w:pStyle w:val="BodyText"/>
              <w:rPr>
                <w:sz w:val="20"/>
              </w:rPr>
            </w:pPr>
            <w:r>
              <w:rPr>
                <w:sz w:val="20"/>
              </w:rPr>
              <w:t>Pengumpulan data Dukung Peta Dasar</w:t>
            </w:r>
          </w:p>
        </w:tc>
        <w:tc>
          <w:tcPr>
            <w:tcW w:w="3193" w:type="dxa"/>
          </w:tcPr>
          <w:p w:rsidR="00601D57" w:rsidRDefault="00601D57" w:rsidP="0051033B">
            <w:pPr>
              <w:pStyle w:val="BodyText"/>
              <w:rPr>
                <w:b/>
                <w:sz w:val="24"/>
              </w:rPr>
            </w:pPr>
          </w:p>
        </w:tc>
        <w:tc>
          <w:tcPr>
            <w:tcW w:w="2618" w:type="dxa"/>
          </w:tcPr>
          <w:p w:rsidR="00601D57" w:rsidRDefault="00601D57" w:rsidP="0051033B">
            <w:pPr>
              <w:pStyle w:val="BodyText"/>
              <w:rPr>
                <w:b/>
                <w:sz w:val="24"/>
              </w:rPr>
            </w:pPr>
            <w:r>
              <w:rPr>
                <w:b/>
                <w:sz w:val="24"/>
              </w:rPr>
              <w:t>BA FORM 1</w:t>
            </w:r>
          </w:p>
        </w:tc>
      </w:tr>
      <w:tr w:rsidR="00601D57" w:rsidTr="0051033B">
        <w:tc>
          <w:tcPr>
            <w:tcW w:w="576" w:type="dxa"/>
            <w:vAlign w:val="center"/>
          </w:tcPr>
          <w:p w:rsidR="00601D57" w:rsidRDefault="00601D57" w:rsidP="0051033B">
            <w:pPr>
              <w:pStyle w:val="BodyText"/>
              <w:jc w:val="center"/>
              <w:rPr>
                <w:b/>
                <w:sz w:val="24"/>
              </w:rPr>
            </w:pPr>
            <w:r>
              <w:rPr>
                <w:b/>
                <w:sz w:val="24"/>
              </w:rPr>
              <w:t>4</w:t>
            </w:r>
          </w:p>
        </w:tc>
        <w:tc>
          <w:tcPr>
            <w:tcW w:w="3247" w:type="dxa"/>
          </w:tcPr>
          <w:p w:rsidR="00601D57" w:rsidRPr="00ED7DD4" w:rsidRDefault="00601D57" w:rsidP="0051033B">
            <w:pPr>
              <w:pStyle w:val="BodyText"/>
              <w:rPr>
                <w:sz w:val="20"/>
              </w:rPr>
            </w:pPr>
            <w:r>
              <w:rPr>
                <w:sz w:val="20"/>
              </w:rPr>
              <w:t>Melakukan asistensi awal peta citra dengan Pembuatan Peta Kerja</w:t>
            </w:r>
          </w:p>
        </w:tc>
        <w:tc>
          <w:tcPr>
            <w:tcW w:w="3193" w:type="dxa"/>
          </w:tcPr>
          <w:p w:rsidR="00601D57" w:rsidRDefault="00601D57" w:rsidP="0051033B">
            <w:pPr>
              <w:pStyle w:val="BodyText"/>
              <w:rPr>
                <w:b/>
                <w:sz w:val="24"/>
              </w:rPr>
            </w:pPr>
          </w:p>
        </w:tc>
        <w:tc>
          <w:tcPr>
            <w:tcW w:w="2618" w:type="dxa"/>
          </w:tcPr>
          <w:p w:rsidR="00601D57" w:rsidRDefault="00601D57" w:rsidP="00601D57">
            <w:pPr>
              <w:pStyle w:val="BodyText"/>
              <w:numPr>
                <w:ilvl w:val="0"/>
                <w:numId w:val="5"/>
              </w:numPr>
              <w:ind w:left="385"/>
              <w:rPr>
                <w:b/>
                <w:sz w:val="24"/>
              </w:rPr>
            </w:pPr>
            <w:r>
              <w:rPr>
                <w:b/>
                <w:sz w:val="24"/>
              </w:rPr>
              <w:t>Peta Kerja</w:t>
            </w:r>
          </w:p>
          <w:p w:rsidR="00601D57" w:rsidRDefault="00601D57" w:rsidP="00601D57">
            <w:pPr>
              <w:pStyle w:val="BodyText"/>
              <w:numPr>
                <w:ilvl w:val="0"/>
                <w:numId w:val="5"/>
              </w:numPr>
              <w:ind w:left="385"/>
              <w:rPr>
                <w:b/>
                <w:sz w:val="24"/>
              </w:rPr>
            </w:pPr>
            <w:r>
              <w:rPr>
                <w:b/>
                <w:sz w:val="24"/>
              </w:rPr>
              <w:t>BA FORM 2</w:t>
            </w:r>
          </w:p>
        </w:tc>
      </w:tr>
      <w:tr w:rsidR="00601D57" w:rsidTr="0051033B">
        <w:tc>
          <w:tcPr>
            <w:tcW w:w="576" w:type="dxa"/>
            <w:vAlign w:val="center"/>
          </w:tcPr>
          <w:p w:rsidR="00601D57" w:rsidRDefault="00601D57" w:rsidP="0051033B">
            <w:pPr>
              <w:pStyle w:val="BodyText"/>
              <w:jc w:val="center"/>
              <w:rPr>
                <w:b/>
                <w:sz w:val="24"/>
              </w:rPr>
            </w:pPr>
            <w:r>
              <w:rPr>
                <w:b/>
                <w:sz w:val="24"/>
              </w:rPr>
              <w:t>5</w:t>
            </w:r>
          </w:p>
        </w:tc>
        <w:tc>
          <w:tcPr>
            <w:tcW w:w="3247" w:type="dxa"/>
          </w:tcPr>
          <w:p w:rsidR="00601D57" w:rsidRPr="00ED7DD4" w:rsidRDefault="00601D57" w:rsidP="0051033B">
            <w:pPr>
              <w:pStyle w:val="TableParagraph"/>
              <w:spacing w:line="230" w:lineRule="exact"/>
              <w:rPr>
                <w:rFonts w:ascii="Arial" w:eastAsia="Arial" w:hAnsi="Arial" w:cs="Arial"/>
                <w:sz w:val="20"/>
              </w:rPr>
            </w:pPr>
            <w:r w:rsidRPr="00ED7DD4">
              <w:rPr>
                <w:rFonts w:ascii="Arial" w:eastAsia="Arial" w:hAnsi="Arial" w:cs="Arial"/>
                <w:sz w:val="20"/>
              </w:rPr>
              <w:t>Melakukan</w:t>
            </w:r>
            <w:r>
              <w:rPr>
                <w:rFonts w:ascii="Arial" w:eastAsia="Arial" w:hAnsi="Arial" w:cs="Arial"/>
                <w:sz w:val="20"/>
              </w:rPr>
              <w:t xml:space="preserve"> </w:t>
            </w:r>
            <w:r w:rsidRPr="00ED7DD4">
              <w:rPr>
                <w:rFonts w:ascii="Arial" w:eastAsia="Arial" w:hAnsi="Arial" w:cs="Arial"/>
                <w:sz w:val="20"/>
              </w:rPr>
              <w:t>musyawarah pada masing2 Desa dan antar</w:t>
            </w:r>
            <w:r>
              <w:rPr>
                <w:rFonts w:ascii="Arial" w:eastAsia="Arial" w:hAnsi="Arial" w:cs="Arial"/>
                <w:sz w:val="20"/>
              </w:rPr>
              <w:t xml:space="preserve"> </w:t>
            </w:r>
            <w:r w:rsidRPr="00ED7DD4">
              <w:rPr>
                <w:rFonts w:ascii="Arial" w:eastAsia="Arial" w:hAnsi="Arial" w:cs="Arial"/>
                <w:sz w:val="20"/>
              </w:rPr>
              <w:t>Desa</w:t>
            </w:r>
          </w:p>
          <w:p w:rsidR="00601D57" w:rsidRPr="00ED7DD4" w:rsidRDefault="00601D57" w:rsidP="0051033B">
            <w:pPr>
              <w:pStyle w:val="BodyText"/>
              <w:rPr>
                <w:sz w:val="20"/>
              </w:rPr>
            </w:pPr>
            <w:r>
              <w:rPr>
                <w:sz w:val="20"/>
              </w:rPr>
              <w:t xml:space="preserve"> Berbatasan  / sepadan dengan  kecamatan</w:t>
            </w:r>
          </w:p>
        </w:tc>
        <w:tc>
          <w:tcPr>
            <w:tcW w:w="3193" w:type="dxa"/>
          </w:tcPr>
          <w:p w:rsidR="00601D57" w:rsidRDefault="00601D57" w:rsidP="0051033B">
            <w:pPr>
              <w:pStyle w:val="BodyText"/>
              <w:rPr>
                <w:b/>
                <w:sz w:val="24"/>
              </w:rPr>
            </w:pPr>
          </w:p>
        </w:tc>
        <w:tc>
          <w:tcPr>
            <w:tcW w:w="2618" w:type="dxa"/>
            <w:vMerge w:val="restart"/>
            <w:vAlign w:val="center"/>
          </w:tcPr>
          <w:p w:rsidR="00601D57" w:rsidRDefault="00601D57" w:rsidP="00601D57">
            <w:pPr>
              <w:pStyle w:val="BodyText"/>
              <w:numPr>
                <w:ilvl w:val="0"/>
                <w:numId w:val="6"/>
              </w:numPr>
              <w:ind w:left="385"/>
              <w:rPr>
                <w:b/>
                <w:sz w:val="24"/>
              </w:rPr>
            </w:pPr>
            <w:r>
              <w:rPr>
                <w:b/>
                <w:sz w:val="24"/>
              </w:rPr>
              <w:t>BA FORM 3</w:t>
            </w:r>
          </w:p>
          <w:p w:rsidR="00601D57" w:rsidRDefault="00601D57" w:rsidP="00601D57">
            <w:pPr>
              <w:pStyle w:val="BodyText"/>
              <w:numPr>
                <w:ilvl w:val="0"/>
                <w:numId w:val="6"/>
              </w:numPr>
              <w:ind w:left="385"/>
              <w:rPr>
                <w:b/>
                <w:sz w:val="24"/>
              </w:rPr>
            </w:pPr>
            <w:r>
              <w:rPr>
                <w:b/>
                <w:sz w:val="24"/>
              </w:rPr>
              <w:t>BA FORM 4</w:t>
            </w:r>
          </w:p>
          <w:p w:rsidR="00601D57" w:rsidRDefault="00601D57" w:rsidP="00601D57">
            <w:pPr>
              <w:pStyle w:val="BodyText"/>
              <w:numPr>
                <w:ilvl w:val="0"/>
                <w:numId w:val="6"/>
              </w:numPr>
              <w:ind w:left="385"/>
              <w:rPr>
                <w:b/>
                <w:sz w:val="24"/>
              </w:rPr>
            </w:pPr>
            <w:r>
              <w:rPr>
                <w:b/>
                <w:sz w:val="24"/>
              </w:rPr>
              <w:t>BA FORM 5</w:t>
            </w:r>
          </w:p>
          <w:p w:rsidR="00601D57" w:rsidRDefault="00601D57" w:rsidP="00601D57">
            <w:pPr>
              <w:pStyle w:val="BodyText"/>
              <w:numPr>
                <w:ilvl w:val="0"/>
                <w:numId w:val="6"/>
              </w:numPr>
              <w:ind w:left="385"/>
              <w:rPr>
                <w:b/>
                <w:sz w:val="24"/>
              </w:rPr>
            </w:pPr>
            <w:r>
              <w:rPr>
                <w:b/>
                <w:sz w:val="24"/>
              </w:rPr>
              <w:t>BA FORM 6</w:t>
            </w:r>
          </w:p>
        </w:tc>
      </w:tr>
      <w:tr w:rsidR="00601D57" w:rsidTr="0051033B">
        <w:tc>
          <w:tcPr>
            <w:tcW w:w="576" w:type="dxa"/>
            <w:vAlign w:val="center"/>
          </w:tcPr>
          <w:p w:rsidR="00601D57" w:rsidRDefault="00601D57" w:rsidP="0051033B">
            <w:pPr>
              <w:pStyle w:val="BodyText"/>
              <w:jc w:val="center"/>
              <w:rPr>
                <w:b/>
                <w:sz w:val="24"/>
              </w:rPr>
            </w:pPr>
            <w:r>
              <w:rPr>
                <w:b/>
                <w:sz w:val="24"/>
              </w:rPr>
              <w:t>6</w:t>
            </w:r>
          </w:p>
        </w:tc>
        <w:tc>
          <w:tcPr>
            <w:tcW w:w="3247" w:type="dxa"/>
          </w:tcPr>
          <w:p w:rsidR="00601D57" w:rsidRPr="00ED7DD4" w:rsidRDefault="00601D57" w:rsidP="0051033B">
            <w:pPr>
              <w:pStyle w:val="BodyText"/>
              <w:rPr>
                <w:sz w:val="20"/>
              </w:rPr>
            </w:pPr>
            <w:r>
              <w:rPr>
                <w:sz w:val="20"/>
              </w:rPr>
              <w:t>Menentukan titik koordinat pada masing-massing segmen batas Desa</w:t>
            </w:r>
          </w:p>
        </w:tc>
        <w:tc>
          <w:tcPr>
            <w:tcW w:w="3193" w:type="dxa"/>
          </w:tcPr>
          <w:p w:rsidR="00601D57" w:rsidRDefault="00601D57" w:rsidP="0051033B">
            <w:pPr>
              <w:pStyle w:val="BodyText"/>
              <w:rPr>
                <w:b/>
                <w:sz w:val="24"/>
              </w:rPr>
            </w:pPr>
          </w:p>
        </w:tc>
        <w:tc>
          <w:tcPr>
            <w:tcW w:w="2618" w:type="dxa"/>
            <w:vMerge/>
          </w:tcPr>
          <w:p w:rsidR="00601D57" w:rsidRDefault="00601D57" w:rsidP="0051033B">
            <w:pPr>
              <w:pStyle w:val="BodyText"/>
              <w:rPr>
                <w:b/>
                <w:sz w:val="24"/>
              </w:rPr>
            </w:pPr>
          </w:p>
        </w:tc>
      </w:tr>
      <w:tr w:rsidR="00601D57" w:rsidTr="0051033B">
        <w:tc>
          <w:tcPr>
            <w:tcW w:w="576" w:type="dxa"/>
            <w:vAlign w:val="center"/>
          </w:tcPr>
          <w:p w:rsidR="00601D57" w:rsidRDefault="00601D57" w:rsidP="0051033B">
            <w:pPr>
              <w:pStyle w:val="BodyText"/>
              <w:jc w:val="center"/>
              <w:rPr>
                <w:b/>
                <w:sz w:val="24"/>
              </w:rPr>
            </w:pPr>
            <w:r>
              <w:rPr>
                <w:b/>
                <w:sz w:val="24"/>
              </w:rPr>
              <w:t>7</w:t>
            </w:r>
          </w:p>
        </w:tc>
        <w:tc>
          <w:tcPr>
            <w:tcW w:w="3247" w:type="dxa"/>
          </w:tcPr>
          <w:p w:rsidR="00601D57" w:rsidRPr="00ED7DD4" w:rsidRDefault="00601D57" w:rsidP="0051033B">
            <w:pPr>
              <w:pStyle w:val="BodyText"/>
              <w:rPr>
                <w:sz w:val="20"/>
              </w:rPr>
            </w:pPr>
            <w:r>
              <w:rPr>
                <w:sz w:val="20"/>
              </w:rPr>
              <w:t>Menyepakati segmen batas Desa sepadan</w:t>
            </w:r>
          </w:p>
        </w:tc>
        <w:tc>
          <w:tcPr>
            <w:tcW w:w="3193" w:type="dxa"/>
          </w:tcPr>
          <w:p w:rsidR="00601D57" w:rsidRDefault="00601D57" w:rsidP="0051033B">
            <w:pPr>
              <w:pStyle w:val="BodyText"/>
              <w:rPr>
                <w:b/>
                <w:sz w:val="24"/>
              </w:rPr>
            </w:pPr>
          </w:p>
        </w:tc>
        <w:tc>
          <w:tcPr>
            <w:tcW w:w="2618" w:type="dxa"/>
            <w:vMerge/>
          </w:tcPr>
          <w:p w:rsidR="00601D57" w:rsidRDefault="00601D57" w:rsidP="0051033B">
            <w:pPr>
              <w:pStyle w:val="BodyText"/>
              <w:rPr>
                <w:b/>
                <w:sz w:val="24"/>
              </w:rPr>
            </w:pPr>
          </w:p>
        </w:tc>
      </w:tr>
      <w:tr w:rsidR="00601D57" w:rsidTr="0051033B">
        <w:tc>
          <w:tcPr>
            <w:tcW w:w="576" w:type="dxa"/>
            <w:vAlign w:val="center"/>
          </w:tcPr>
          <w:p w:rsidR="00601D57" w:rsidRDefault="00601D57" w:rsidP="0051033B">
            <w:pPr>
              <w:pStyle w:val="BodyText"/>
              <w:jc w:val="center"/>
              <w:rPr>
                <w:b/>
                <w:sz w:val="24"/>
              </w:rPr>
            </w:pPr>
            <w:r>
              <w:rPr>
                <w:b/>
                <w:sz w:val="24"/>
              </w:rPr>
              <w:t>8</w:t>
            </w:r>
          </w:p>
        </w:tc>
        <w:tc>
          <w:tcPr>
            <w:tcW w:w="3247" w:type="dxa"/>
          </w:tcPr>
          <w:p w:rsidR="00601D57" w:rsidRDefault="00601D57" w:rsidP="0051033B">
            <w:pPr>
              <w:pStyle w:val="BodyText"/>
              <w:rPr>
                <w:sz w:val="20"/>
              </w:rPr>
            </w:pPr>
            <w:r>
              <w:rPr>
                <w:sz w:val="20"/>
              </w:rPr>
              <w:t xml:space="preserve">Pemasangan dan Pengukuran Pilar Batas </w:t>
            </w:r>
          </w:p>
        </w:tc>
        <w:tc>
          <w:tcPr>
            <w:tcW w:w="3193" w:type="dxa"/>
          </w:tcPr>
          <w:p w:rsidR="00601D57" w:rsidRDefault="00601D57" w:rsidP="0051033B">
            <w:pPr>
              <w:pStyle w:val="BodyText"/>
              <w:rPr>
                <w:b/>
                <w:sz w:val="24"/>
              </w:rPr>
            </w:pPr>
          </w:p>
        </w:tc>
        <w:tc>
          <w:tcPr>
            <w:tcW w:w="2618" w:type="dxa"/>
          </w:tcPr>
          <w:p w:rsidR="00601D57" w:rsidRDefault="00601D57" w:rsidP="00601D57">
            <w:pPr>
              <w:pStyle w:val="BodyText"/>
              <w:numPr>
                <w:ilvl w:val="0"/>
                <w:numId w:val="8"/>
              </w:numPr>
              <w:ind w:left="385"/>
              <w:rPr>
                <w:b/>
                <w:sz w:val="24"/>
              </w:rPr>
            </w:pPr>
            <w:r>
              <w:rPr>
                <w:b/>
                <w:sz w:val="24"/>
              </w:rPr>
              <w:t>BA FORM 8</w:t>
            </w:r>
          </w:p>
          <w:p w:rsidR="00601D57" w:rsidRDefault="00601D57" w:rsidP="00601D57">
            <w:pPr>
              <w:pStyle w:val="BodyText"/>
              <w:numPr>
                <w:ilvl w:val="0"/>
                <w:numId w:val="8"/>
              </w:numPr>
              <w:ind w:left="385"/>
              <w:rPr>
                <w:b/>
                <w:sz w:val="24"/>
              </w:rPr>
            </w:pPr>
            <w:r>
              <w:rPr>
                <w:b/>
                <w:sz w:val="24"/>
              </w:rPr>
              <w:t>BA FORM 9</w:t>
            </w:r>
          </w:p>
        </w:tc>
      </w:tr>
      <w:tr w:rsidR="00601D57" w:rsidTr="0051033B">
        <w:tc>
          <w:tcPr>
            <w:tcW w:w="576" w:type="dxa"/>
            <w:vAlign w:val="center"/>
          </w:tcPr>
          <w:p w:rsidR="00601D57" w:rsidRDefault="00601D57" w:rsidP="0051033B">
            <w:pPr>
              <w:pStyle w:val="BodyText"/>
              <w:jc w:val="center"/>
              <w:rPr>
                <w:b/>
                <w:sz w:val="24"/>
              </w:rPr>
            </w:pPr>
            <w:r>
              <w:rPr>
                <w:b/>
                <w:sz w:val="24"/>
              </w:rPr>
              <w:t>9</w:t>
            </w:r>
          </w:p>
        </w:tc>
        <w:tc>
          <w:tcPr>
            <w:tcW w:w="3247" w:type="dxa"/>
          </w:tcPr>
          <w:p w:rsidR="00601D57" w:rsidRPr="00ED7DD4" w:rsidRDefault="00601D57" w:rsidP="0051033B">
            <w:pPr>
              <w:pStyle w:val="BodyText"/>
              <w:rPr>
                <w:sz w:val="20"/>
              </w:rPr>
            </w:pPr>
            <w:r>
              <w:rPr>
                <w:sz w:val="20"/>
              </w:rPr>
              <w:t>Pembuatan Peta Batas Desa</w:t>
            </w:r>
          </w:p>
        </w:tc>
        <w:tc>
          <w:tcPr>
            <w:tcW w:w="3193" w:type="dxa"/>
          </w:tcPr>
          <w:p w:rsidR="00601D57" w:rsidRDefault="00601D57" w:rsidP="0051033B">
            <w:pPr>
              <w:pStyle w:val="BodyText"/>
              <w:rPr>
                <w:b/>
                <w:sz w:val="24"/>
              </w:rPr>
            </w:pPr>
          </w:p>
        </w:tc>
        <w:tc>
          <w:tcPr>
            <w:tcW w:w="2618" w:type="dxa"/>
            <w:vAlign w:val="center"/>
          </w:tcPr>
          <w:p w:rsidR="00601D57" w:rsidRDefault="00601D57" w:rsidP="00601D57">
            <w:pPr>
              <w:pStyle w:val="BodyText"/>
              <w:numPr>
                <w:ilvl w:val="0"/>
                <w:numId w:val="7"/>
              </w:numPr>
              <w:ind w:left="385"/>
              <w:rPr>
                <w:b/>
                <w:sz w:val="24"/>
              </w:rPr>
            </w:pPr>
            <w:r>
              <w:rPr>
                <w:b/>
                <w:sz w:val="24"/>
              </w:rPr>
              <w:t>BA FORM 7</w:t>
            </w:r>
          </w:p>
          <w:p w:rsidR="00601D57" w:rsidRDefault="00601D57" w:rsidP="00601D57">
            <w:pPr>
              <w:pStyle w:val="BodyText"/>
              <w:numPr>
                <w:ilvl w:val="0"/>
                <w:numId w:val="7"/>
              </w:numPr>
              <w:ind w:left="385"/>
              <w:rPr>
                <w:b/>
                <w:sz w:val="24"/>
              </w:rPr>
            </w:pPr>
            <w:r>
              <w:rPr>
                <w:b/>
                <w:sz w:val="24"/>
              </w:rPr>
              <w:t>PETA DESA</w:t>
            </w:r>
          </w:p>
        </w:tc>
      </w:tr>
      <w:tr w:rsidR="00601D57" w:rsidTr="0051033B">
        <w:tc>
          <w:tcPr>
            <w:tcW w:w="576" w:type="dxa"/>
            <w:vAlign w:val="center"/>
          </w:tcPr>
          <w:p w:rsidR="00601D57" w:rsidRDefault="00601D57" w:rsidP="0051033B">
            <w:pPr>
              <w:pStyle w:val="BodyText"/>
              <w:jc w:val="center"/>
              <w:rPr>
                <w:b/>
                <w:sz w:val="24"/>
              </w:rPr>
            </w:pPr>
            <w:r>
              <w:rPr>
                <w:b/>
                <w:sz w:val="24"/>
              </w:rPr>
              <w:t>10</w:t>
            </w:r>
          </w:p>
        </w:tc>
        <w:tc>
          <w:tcPr>
            <w:tcW w:w="3247" w:type="dxa"/>
          </w:tcPr>
          <w:p w:rsidR="00601D57" w:rsidRPr="00ED7DD4" w:rsidRDefault="00601D57" w:rsidP="0051033B">
            <w:pPr>
              <w:pStyle w:val="BodyText"/>
              <w:rPr>
                <w:sz w:val="20"/>
              </w:rPr>
            </w:pPr>
            <w:r>
              <w:rPr>
                <w:sz w:val="20"/>
              </w:rPr>
              <w:t>Pelaporan Akhir dan Finalisasi Pekerjaan</w:t>
            </w:r>
          </w:p>
        </w:tc>
        <w:tc>
          <w:tcPr>
            <w:tcW w:w="3193" w:type="dxa"/>
          </w:tcPr>
          <w:p w:rsidR="00601D57" w:rsidRDefault="00601D57" w:rsidP="0051033B">
            <w:pPr>
              <w:pStyle w:val="BodyText"/>
              <w:rPr>
                <w:b/>
                <w:sz w:val="24"/>
              </w:rPr>
            </w:pPr>
          </w:p>
        </w:tc>
        <w:tc>
          <w:tcPr>
            <w:tcW w:w="2618" w:type="dxa"/>
          </w:tcPr>
          <w:p w:rsidR="00601D57" w:rsidRDefault="00601D57" w:rsidP="0051033B">
            <w:pPr>
              <w:pStyle w:val="BodyText"/>
              <w:rPr>
                <w:b/>
                <w:sz w:val="24"/>
              </w:rPr>
            </w:pPr>
          </w:p>
        </w:tc>
      </w:tr>
      <w:tr w:rsidR="00601D57" w:rsidTr="0051033B">
        <w:tc>
          <w:tcPr>
            <w:tcW w:w="576" w:type="dxa"/>
            <w:vAlign w:val="center"/>
          </w:tcPr>
          <w:p w:rsidR="00601D57" w:rsidRDefault="00601D57" w:rsidP="0051033B">
            <w:pPr>
              <w:pStyle w:val="BodyText"/>
              <w:jc w:val="center"/>
              <w:rPr>
                <w:b/>
                <w:sz w:val="24"/>
              </w:rPr>
            </w:pPr>
            <w:r>
              <w:rPr>
                <w:b/>
                <w:sz w:val="24"/>
              </w:rPr>
              <w:t>11</w:t>
            </w:r>
          </w:p>
        </w:tc>
        <w:tc>
          <w:tcPr>
            <w:tcW w:w="3247" w:type="dxa"/>
          </w:tcPr>
          <w:p w:rsidR="00601D57" w:rsidRPr="00ED7DD4" w:rsidRDefault="00601D57" w:rsidP="0051033B">
            <w:pPr>
              <w:pStyle w:val="BodyText"/>
              <w:rPr>
                <w:sz w:val="20"/>
              </w:rPr>
            </w:pPr>
            <w:r>
              <w:rPr>
                <w:sz w:val="20"/>
              </w:rPr>
              <w:t>Menyusun dan membahas Rancangan  perbup</w:t>
            </w:r>
          </w:p>
        </w:tc>
        <w:tc>
          <w:tcPr>
            <w:tcW w:w="3193" w:type="dxa"/>
          </w:tcPr>
          <w:p w:rsidR="00601D57" w:rsidRDefault="00601D57" w:rsidP="0051033B">
            <w:pPr>
              <w:pStyle w:val="BodyText"/>
              <w:rPr>
                <w:b/>
                <w:sz w:val="24"/>
              </w:rPr>
            </w:pPr>
          </w:p>
        </w:tc>
        <w:tc>
          <w:tcPr>
            <w:tcW w:w="2618" w:type="dxa"/>
          </w:tcPr>
          <w:p w:rsidR="00601D57" w:rsidRDefault="00601D57" w:rsidP="0051033B">
            <w:pPr>
              <w:pStyle w:val="BodyText"/>
              <w:rPr>
                <w:b/>
                <w:sz w:val="24"/>
              </w:rPr>
            </w:pPr>
          </w:p>
        </w:tc>
      </w:tr>
      <w:tr w:rsidR="00601D57" w:rsidTr="0051033B">
        <w:tc>
          <w:tcPr>
            <w:tcW w:w="576" w:type="dxa"/>
            <w:vAlign w:val="center"/>
          </w:tcPr>
          <w:p w:rsidR="00601D57" w:rsidRDefault="00601D57" w:rsidP="0051033B">
            <w:pPr>
              <w:pStyle w:val="BodyText"/>
              <w:jc w:val="center"/>
              <w:rPr>
                <w:b/>
                <w:sz w:val="24"/>
              </w:rPr>
            </w:pPr>
            <w:r>
              <w:rPr>
                <w:b/>
                <w:sz w:val="24"/>
              </w:rPr>
              <w:t>12</w:t>
            </w:r>
          </w:p>
        </w:tc>
        <w:tc>
          <w:tcPr>
            <w:tcW w:w="3247" w:type="dxa"/>
          </w:tcPr>
          <w:p w:rsidR="00601D57" w:rsidRPr="00ED7DD4" w:rsidRDefault="00601D57" w:rsidP="0051033B">
            <w:pPr>
              <w:pStyle w:val="BodyText"/>
              <w:rPr>
                <w:sz w:val="20"/>
              </w:rPr>
            </w:pPr>
            <w:r>
              <w:rPr>
                <w:sz w:val="20"/>
              </w:rPr>
              <w:t>Melakukan asistens iakhir Peta dengan BA Badan Informasi Geospasial</w:t>
            </w:r>
          </w:p>
        </w:tc>
        <w:tc>
          <w:tcPr>
            <w:tcW w:w="3193" w:type="dxa"/>
          </w:tcPr>
          <w:p w:rsidR="00601D57" w:rsidRDefault="00601D57" w:rsidP="0051033B">
            <w:pPr>
              <w:pStyle w:val="BodyText"/>
              <w:rPr>
                <w:b/>
                <w:sz w:val="24"/>
              </w:rPr>
            </w:pPr>
          </w:p>
        </w:tc>
        <w:tc>
          <w:tcPr>
            <w:tcW w:w="2618" w:type="dxa"/>
          </w:tcPr>
          <w:p w:rsidR="00601D57" w:rsidRDefault="00601D57" w:rsidP="0051033B">
            <w:pPr>
              <w:pStyle w:val="BodyText"/>
              <w:rPr>
                <w:b/>
                <w:sz w:val="24"/>
              </w:rPr>
            </w:pPr>
          </w:p>
        </w:tc>
      </w:tr>
    </w:tbl>
    <w:p w:rsidR="00601D57" w:rsidRDefault="00601D57" w:rsidP="00601D57">
      <w:pPr>
        <w:pStyle w:val="BodyText"/>
        <w:rPr>
          <w:b/>
          <w:sz w:val="24"/>
        </w:rPr>
      </w:pPr>
    </w:p>
    <w:p w:rsidR="00601D57" w:rsidRDefault="00601D57" w:rsidP="00601D57">
      <w:pPr>
        <w:pStyle w:val="BodyText"/>
        <w:rPr>
          <w:b/>
          <w:sz w:val="24"/>
        </w:rPr>
      </w:pPr>
    </w:p>
    <w:p w:rsidR="00B7430D" w:rsidRPr="00686A72" w:rsidRDefault="00686A72" w:rsidP="00686A72">
      <w:pPr>
        <w:pStyle w:val="NoSpacing"/>
        <w:ind w:left="720"/>
        <w:rPr>
          <w:rFonts w:ascii="Segoe UI" w:hAnsi="Segoe UI" w:cs="Segoe UI"/>
          <w:color w:val="3D3D3D"/>
          <w:shd w:val="clear" w:color="auto" w:fill="FFFFFF"/>
        </w:rPr>
      </w:pPr>
      <w:r>
        <w:rPr>
          <w:rFonts w:ascii="Segoe UI" w:hAnsi="Segoe UI" w:cs="Segoe UI"/>
          <w:color w:val="3D3D3D"/>
          <w:shd w:val="clear" w:color="auto" w:fill="FFFFFF"/>
        </w:rPr>
        <w:t xml:space="preserve"> </w:t>
      </w:r>
    </w:p>
    <w:sectPr w:rsidR="00B7430D" w:rsidRPr="00686A72" w:rsidSect="00C72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B58"/>
    <w:multiLevelType w:val="hybridMultilevel"/>
    <w:tmpl w:val="CB1A5DD6"/>
    <w:lvl w:ilvl="0" w:tplc="377E25D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B865CC3"/>
    <w:multiLevelType w:val="hybridMultilevel"/>
    <w:tmpl w:val="7ED059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004490"/>
    <w:multiLevelType w:val="hybridMultilevel"/>
    <w:tmpl w:val="FC5AAC14"/>
    <w:lvl w:ilvl="0" w:tplc="8586C8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EC00E92"/>
    <w:multiLevelType w:val="hybridMultilevel"/>
    <w:tmpl w:val="78B08C46"/>
    <w:lvl w:ilvl="0" w:tplc="FB0CC06E">
      <w:start w:val="4"/>
      <w:numFmt w:val="decimal"/>
      <w:lvlText w:val="%1)"/>
      <w:lvlJc w:val="left"/>
      <w:pPr>
        <w:ind w:left="1983" w:hanging="398"/>
      </w:pPr>
      <w:rPr>
        <w:rFonts w:ascii="Arial" w:eastAsia="Arial" w:hAnsi="Arial" w:cs="Arial" w:hint="default"/>
        <w:spacing w:val="-28"/>
        <w:w w:val="99"/>
        <w:sz w:val="22"/>
        <w:szCs w:val="22"/>
        <w:lang w:val="en-US" w:eastAsia="en-US" w:bidi="ar-SA"/>
      </w:rPr>
    </w:lvl>
    <w:lvl w:ilvl="1" w:tplc="BEB4AC5A">
      <w:numFmt w:val="bullet"/>
      <w:lvlText w:val="•"/>
      <w:lvlJc w:val="left"/>
      <w:pPr>
        <w:ind w:left="2720" w:hanging="398"/>
      </w:pPr>
      <w:rPr>
        <w:rFonts w:hint="default"/>
        <w:lang w:val="en-US" w:eastAsia="en-US" w:bidi="ar-SA"/>
      </w:rPr>
    </w:lvl>
    <w:lvl w:ilvl="2" w:tplc="9C1C5FEA">
      <w:numFmt w:val="bullet"/>
      <w:lvlText w:val="•"/>
      <w:lvlJc w:val="left"/>
      <w:pPr>
        <w:ind w:left="3460" w:hanging="398"/>
      </w:pPr>
      <w:rPr>
        <w:rFonts w:hint="default"/>
        <w:lang w:val="en-US" w:eastAsia="en-US" w:bidi="ar-SA"/>
      </w:rPr>
    </w:lvl>
    <w:lvl w:ilvl="3" w:tplc="197E5C16">
      <w:numFmt w:val="bullet"/>
      <w:lvlText w:val="•"/>
      <w:lvlJc w:val="left"/>
      <w:pPr>
        <w:ind w:left="4200" w:hanging="398"/>
      </w:pPr>
      <w:rPr>
        <w:rFonts w:hint="default"/>
        <w:lang w:val="en-US" w:eastAsia="en-US" w:bidi="ar-SA"/>
      </w:rPr>
    </w:lvl>
    <w:lvl w:ilvl="4" w:tplc="24BE01F0">
      <w:numFmt w:val="bullet"/>
      <w:lvlText w:val="•"/>
      <w:lvlJc w:val="left"/>
      <w:pPr>
        <w:ind w:left="4940" w:hanging="398"/>
      </w:pPr>
      <w:rPr>
        <w:rFonts w:hint="default"/>
        <w:lang w:val="en-US" w:eastAsia="en-US" w:bidi="ar-SA"/>
      </w:rPr>
    </w:lvl>
    <w:lvl w:ilvl="5" w:tplc="B9487C7A">
      <w:numFmt w:val="bullet"/>
      <w:lvlText w:val="•"/>
      <w:lvlJc w:val="left"/>
      <w:pPr>
        <w:ind w:left="5680" w:hanging="398"/>
      </w:pPr>
      <w:rPr>
        <w:rFonts w:hint="default"/>
        <w:lang w:val="en-US" w:eastAsia="en-US" w:bidi="ar-SA"/>
      </w:rPr>
    </w:lvl>
    <w:lvl w:ilvl="6" w:tplc="BC32728A">
      <w:numFmt w:val="bullet"/>
      <w:lvlText w:val="•"/>
      <w:lvlJc w:val="left"/>
      <w:pPr>
        <w:ind w:left="6420" w:hanging="398"/>
      </w:pPr>
      <w:rPr>
        <w:rFonts w:hint="default"/>
        <w:lang w:val="en-US" w:eastAsia="en-US" w:bidi="ar-SA"/>
      </w:rPr>
    </w:lvl>
    <w:lvl w:ilvl="7" w:tplc="8F8451C6">
      <w:numFmt w:val="bullet"/>
      <w:lvlText w:val="•"/>
      <w:lvlJc w:val="left"/>
      <w:pPr>
        <w:ind w:left="7160" w:hanging="398"/>
      </w:pPr>
      <w:rPr>
        <w:rFonts w:hint="default"/>
        <w:lang w:val="en-US" w:eastAsia="en-US" w:bidi="ar-SA"/>
      </w:rPr>
    </w:lvl>
    <w:lvl w:ilvl="8" w:tplc="93B4F612">
      <w:numFmt w:val="bullet"/>
      <w:lvlText w:val="•"/>
      <w:lvlJc w:val="left"/>
      <w:pPr>
        <w:ind w:left="7900" w:hanging="398"/>
      </w:pPr>
      <w:rPr>
        <w:rFonts w:hint="default"/>
        <w:lang w:val="en-US" w:eastAsia="en-US" w:bidi="ar-SA"/>
      </w:rPr>
    </w:lvl>
  </w:abstractNum>
  <w:abstractNum w:abstractNumId="4">
    <w:nsid w:val="43892436"/>
    <w:multiLevelType w:val="hybridMultilevel"/>
    <w:tmpl w:val="F8986F38"/>
    <w:lvl w:ilvl="0" w:tplc="9C5285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7153DF1"/>
    <w:multiLevelType w:val="hybridMultilevel"/>
    <w:tmpl w:val="16FC2EFE"/>
    <w:lvl w:ilvl="0" w:tplc="12F0CCB8">
      <w:start w:val="1"/>
      <w:numFmt w:val="upperRoman"/>
      <w:lvlText w:val="%1."/>
      <w:lvlJc w:val="left"/>
      <w:pPr>
        <w:ind w:left="708" w:hanging="283"/>
        <w:jc w:val="right"/>
      </w:pPr>
      <w:rPr>
        <w:rFonts w:ascii="Arial" w:eastAsia="Arial" w:hAnsi="Arial" w:cs="Arial" w:hint="default"/>
        <w:spacing w:val="-4"/>
        <w:w w:val="98"/>
        <w:sz w:val="22"/>
        <w:szCs w:val="22"/>
        <w:lang w:val="en-US" w:eastAsia="en-US" w:bidi="ar-SA"/>
      </w:rPr>
    </w:lvl>
    <w:lvl w:ilvl="1" w:tplc="67D60A2A">
      <w:start w:val="1"/>
      <w:numFmt w:val="decimal"/>
      <w:lvlText w:val="%2."/>
      <w:lvlJc w:val="left"/>
      <w:pPr>
        <w:ind w:left="992" w:hanging="286"/>
      </w:pPr>
      <w:rPr>
        <w:rFonts w:ascii="Arial" w:eastAsia="Arial" w:hAnsi="Arial" w:cs="Arial" w:hint="default"/>
        <w:spacing w:val="-1"/>
        <w:w w:val="98"/>
        <w:sz w:val="22"/>
        <w:szCs w:val="22"/>
        <w:lang w:val="en-US" w:eastAsia="en-US" w:bidi="ar-SA"/>
      </w:rPr>
    </w:lvl>
    <w:lvl w:ilvl="2" w:tplc="3C2278E0">
      <w:start w:val="1"/>
      <w:numFmt w:val="lowerLetter"/>
      <w:lvlText w:val="%3."/>
      <w:lvlJc w:val="left"/>
      <w:pPr>
        <w:ind w:left="992" w:hanging="285"/>
      </w:pPr>
      <w:rPr>
        <w:rFonts w:ascii="Arial" w:eastAsia="Arial" w:hAnsi="Arial" w:cs="Arial" w:hint="default"/>
        <w:spacing w:val="-1"/>
        <w:w w:val="98"/>
        <w:sz w:val="22"/>
        <w:szCs w:val="22"/>
        <w:lang w:val="en-US" w:eastAsia="en-US" w:bidi="ar-SA"/>
      </w:rPr>
    </w:lvl>
    <w:lvl w:ilvl="3" w:tplc="B470E4FC">
      <w:start w:val="1"/>
      <w:numFmt w:val="decimal"/>
      <w:lvlText w:val="%4)"/>
      <w:lvlJc w:val="left"/>
      <w:pPr>
        <w:ind w:left="1417" w:hanging="427"/>
      </w:pPr>
      <w:rPr>
        <w:rFonts w:ascii="Arial" w:eastAsia="Arial" w:hAnsi="Arial" w:cs="Arial" w:hint="default"/>
        <w:spacing w:val="-1"/>
        <w:w w:val="98"/>
        <w:sz w:val="22"/>
        <w:szCs w:val="22"/>
        <w:lang w:val="en-US" w:eastAsia="en-US" w:bidi="ar-SA"/>
      </w:rPr>
    </w:lvl>
    <w:lvl w:ilvl="4" w:tplc="19367BBA">
      <w:start w:val="1"/>
      <w:numFmt w:val="lowerLetter"/>
      <w:lvlText w:val="%5)"/>
      <w:lvlJc w:val="left"/>
      <w:pPr>
        <w:ind w:left="1842" w:hanging="425"/>
      </w:pPr>
      <w:rPr>
        <w:rFonts w:ascii="Arial" w:eastAsia="Arial" w:hAnsi="Arial" w:cs="Arial" w:hint="default"/>
        <w:spacing w:val="-1"/>
        <w:w w:val="98"/>
        <w:sz w:val="22"/>
        <w:szCs w:val="22"/>
        <w:lang w:val="en-US" w:eastAsia="en-US" w:bidi="ar-SA"/>
      </w:rPr>
    </w:lvl>
    <w:lvl w:ilvl="5" w:tplc="35BCE914">
      <w:numFmt w:val="bullet"/>
      <w:lvlText w:val="•"/>
      <w:lvlJc w:val="left"/>
      <w:pPr>
        <w:ind w:left="3994" w:hanging="425"/>
      </w:pPr>
      <w:rPr>
        <w:rFonts w:hint="default"/>
        <w:lang w:val="en-US" w:eastAsia="en-US" w:bidi="ar-SA"/>
      </w:rPr>
    </w:lvl>
    <w:lvl w:ilvl="6" w:tplc="65B08672">
      <w:numFmt w:val="bullet"/>
      <w:lvlText w:val="•"/>
      <w:lvlJc w:val="left"/>
      <w:pPr>
        <w:ind w:left="5071" w:hanging="425"/>
      </w:pPr>
      <w:rPr>
        <w:rFonts w:hint="default"/>
        <w:lang w:val="en-US" w:eastAsia="en-US" w:bidi="ar-SA"/>
      </w:rPr>
    </w:lvl>
    <w:lvl w:ilvl="7" w:tplc="2A6E0DBA">
      <w:numFmt w:val="bullet"/>
      <w:lvlText w:val="•"/>
      <w:lvlJc w:val="left"/>
      <w:pPr>
        <w:ind w:left="6148" w:hanging="425"/>
      </w:pPr>
      <w:rPr>
        <w:rFonts w:hint="default"/>
        <w:lang w:val="en-US" w:eastAsia="en-US" w:bidi="ar-SA"/>
      </w:rPr>
    </w:lvl>
    <w:lvl w:ilvl="8" w:tplc="DE4EE216">
      <w:numFmt w:val="bullet"/>
      <w:lvlText w:val="•"/>
      <w:lvlJc w:val="left"/>
      <w:pPr>
        <w:ind w:left="7225" w:hanging="425"/>
      </w:pPr>
      <w:rPr>
        <w:rFonts w:hint="default"/>
        <w:lang w:val="en-US" w:eastAsia="en-US" w:bidi="ar-SA"/>
      </w:rPr>
    </w:lvl>
  </w:abstractNum>
  <w:abstractNum w:abstractNumId="6">
    <w:nsid w:val="50C13B00"/>
    <w:multiLevelType w:val="hybridMultilevel"/>
    <w:tmpl w:val="71D09300"/>
    <w:lvl w:ilvl="0" w:tplc="052CD24A">
      <w:start w:val="1"/>
      <w:numFmt w:val="decimal"/>
      <w:lvlText w:val="%1."/>
      <w:lvlJc w:val="left"/>
      <w:pPr>
        <w:ind w:left="1963" w:hanging="284"/>
      </w:pPr>
      <w:rPr>
        <w:rFonts w:ascii="Bookman Old Style" w:eastAsia="Bookman Old Style" w:hAnsi="Bookman Old Style" w:cs="Bookman Old Style" w:hint="default"/>
        <w:spacing w:val="-2"/>
        <w:w w:val="100"/>
        <w:sz w:val="24"/>
        <w:szCs w:val="24"/>
        <w:lang w:val="en-US" w:eastAsia="en-US" w:bidi="ar-SA"/>
      </w:rPr>
    </w:lvl>
    <w:lvl w:ilvl="1" w:tplc="EB8CF2B4">
      <w:numFmt w:val="bullet"/>
      <w:lvlText w:val="•"/>
      <w:lvlJc w:val="left"/>
      <w:pPr>
        <w:ind w:left="2702" w:hanging="284"/>
      </w:pPr>
      <w:rPr>
        <w:rFonts w:hint="default"/>
        <w:lang w:val="en-US" w:eastAsia="en-US" w:bidi="ar-SA"/>
      </w:rPr>
    </w:lvl>
    <w:lvl w:ilvl="2" w:tplc="9A9CD3E0">
      <w:numFmt w:val="bullet"/>
      <w:lvlText w:val="•"/>
      <w:lvlJc w:val="left"/>
      <w:pPr>
        <w:ind w:left="3444" w:hanging="284"/>
      </w:pPr>
      <w:rPr>
        <w:rFonts w:hint="default"/>
        <w:lang w:val="en-US" w:eastAsia="en-US" w:bidi="ar-SA"/>
      </w:rPr>
    </w:lvl>
    <w:lvl w:ilvl="3" w:tplc="D9CC200E">
      <w:numFmt w:val="bullet"/>
      <w:lvlText w:val="•"/>
      <w:lvlJc w:val="left"/>
      <w:pPr>
        <w:ind w:left="4186" w:hanging="284"/>
      </w:pPr>
      <w:rPr>
        <w:rFonts w:hint="default"/>
        <w:lang w:val="en-US" w:eastAsia="en-US" w:bidi="ar-SA"/>
      </w:rPr>
    </w:lvl>
    <w:lvl w:ilvl="4" w:tplc="2C5056F0">
      <w:numFmt w:val="bullet"/>
      <w:lvlText w:val="•"/>
      <w:lvlJc w:val="left"/>
      <w:pPr>
        <w:ind w:left="4928" w:hanging="284"/>
      </w:pPr>
      <w:rPr>
        <w:rFonts w:hint="default"/>
        <w:lang w:val="en-US" w:eastAsia="en-US" w:bidi="ar-SA"/>
      </w:rPr>
    </w:lvl>
    <w:lvl w:ilvl="5" w:tplc="CD8895A8">
      <w:numFmt w:val="bullet"/>
      <w:lvlText w:val="•"/>
      <w:lvlJc w:val="left"/>
      <w:pPr>
        <w:ind w:left="5670" w:hanging="284"/>
      </w:pPr>
      <w:rPr>
        <w:rFonts w:hint="default"/>
        <w:lang w:val="en-US" w:eastAsia="en-US" w:bidi="ar-SA"/>
      </w:rPr>
    </w:lvl>
    <w:lvl w:ilvl="6" w:tplc="BBDC8448">
      <w:numFmt w:val="bullet"/>
      <w:lvlText w:val="•"/>
      <w:lvlJc w:val="left"/>
      <w:pPr>
        <w:ind w:left="6412" w:hanging="284"/>
      </w:pPr>
      <w:rPr>
        <w:rFonts w:hint="default"/>
        <w:lang w:val="en-US" w:eastAsia="en-US" w:bidi="ar-SA"/>
      </w:rPr>
    </w:lvl>
    <w:lvl w:ilvl="7" w:tplc="4226423A">
      <w:numFmt w:val="bullet"/>
      <w:lvlText w:val="•"/>
      <w:lvlJc w:val="left"/>
      <w:pPr>
        <w:ind w:left="7154" w:hanging="284"/>
      </w:pPr>
      <w:rPr>
        <w:rFonts w:hint="default"/>
        <w:lang w:val="en-US" w:eastAsia="en-US" w:bidi="ar-SA"/>
      </w:rPr>
    </w:lvl>
    <w:lvl w:ilvl="8" w:tplc="F618774E">
      <w:numFmt w:val="bullet"/>
      <w:lvlText w:val="•"/>
      <w:lvlJc w:val="left"/>
      <w:pPr>
        <w:ind w:left="7896" w:hanging="284"/>
      </w:pPr>
      <w:rPr>
        <w:rFonts w:hint="default"/>
        <w:lang w:val="en-US" w:eastAsia="en-US" w:bidi="ar-SA"/>
      </w:rPr>
    </w:lvl>
  </w:abstractNum>
  <w:abstractNum w:abstractNumId="7">
    <w:nsid w:val="51F85C01"/>
    <w:multiLevelType w:val="hybridMultilevel"/>
    <w:tmpl w:val="7140443E"/>
    <w:lvl w:ilvl="0" w:tplc="3056A1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8916AFD"/>
    <w:multiLevelType w:val="hybridMultilevel"/>
    <w:tmpl w:val="730C223A"/>
    <w:lvl w:ilvl="0" w:tplc="511AAE92">
      <w:start w:val="1"/>
      <w:numFmt w:val="lowerLetter"/>
      <w:lvlText w:val="%1."/>
      <w:lvlJc w:val="left"/>
      <w:pPr>
        <w:ind w:left="1113" w:hanging="301"/>
        <w:jc w:val="right"/>
      </w:pPr>
      <w:rPr>
        <w:rFonts w:ascii="Arial" w:eastAsia="Arial" w:hAnsi="Arial" w:cs="Arial" w:hint="default"/>
        <w:spacing w:val="-4"/>
        <w:w w:val="99"/>
        <w:sz w:val="22"/>
        <w:szCs w:val="22"/>
        <w:lang w:val="en-US" w:eastAsia="en-US" w:bidi="ar-SA"/>
      </w:rPr>
    </w:lvl>
    <w:lvl w:ilvl="1" w:tplc="9FD65DF4">
      <w:start w:val="1"/>
      <w:numFmt w:val="decimal"/>
      <w:lvlText w:val="%2."/>
      <w:lvlJc w:val="left"/>
      <w:pPr>
        <w:ind w:left="1396" w:hanging="252"/>
      </w:pPr>
      <w:rPr>
        <w:rFonts w:ascii="Arial" w:eastAsia="Arial" w:hAnsi="Arial" w:cs="Arial" w:hint="default"/>
        <w:spacing w:val="-33"/>
        <w:w w:val="99"/>
        <w:sz w:val="22"/>
        <w:szCs w:val="22"/>
        <w:lang w:val="en-US" w:eastAsia="en-US" w:bidi="ar-SA"/>
      </w:rPr>
    </w:lvl>
    <w:lvl w:ilvl="2" w:tplc="B2DC32E8">
      <w:start w:val="1"/>
      <w:numFmt w:val="lowerLetter"/>
      <w:lvlText w:val="%3."/>
      <w:lvlJc w:val="left"/>
      <w:pPr>
        <w:ind w:left="1559" w:hanging="300"/>
      </w:pPr>
      <w:rPr>
        <w:rFonts w:ascii="Arial" w:eastAsia="Arial" w:hAnsi="Arial" w:cs="Arial" w:hint="default"/>
        <w:w w:val="99"/>
        <w:sz w:val="22"/>
        <w:szCs w:val="22"/>
        <w:lang w:val="en-US" w:eastAsia="en-US" w:bidi="ar-SA"/>
      </w:rPr>
    </w:lvl>
    <w:lvl w:ilvl="3" w:tplc="3ECED59E">
      <w:start w:val="1"/>
      <w:numFmt w:val="decimal"/>
      <w:lvlText w:val="%4)"/>
      <w:lvlJc w:val="left"/>
      <w:pPr>
        <w:ind w:left="1983" w:hanging="399"/>
      </w:pPr>
      <w:rPr>
        <w:rFonts w:ascii="Arial" w:eastAsia="Arial" w:hAnsi="Arial" w:cs="Arial" w:hint="default"/>
        <w:spacing w:val="-28"/>
        <w:w w:val="99"/>
        <w:sz w:val="22"/>
        <w:szCs w:val="22"/>
        <w:lang w:val="en-US" w:eastAsia="en-US" w:bidi="ar-SA"/>
      </w:rPr>
    </w:lvl>
    <w:lvl w:ilvl="4" w:tplc="85D4A796">
      <w:start w:val="1"/>
      <w:numFmt w:val="lowerLetter"/>
      <w:lvlText w:val="%5)"/>
      <w:lvlJc w:val="left"/>
      <w:pPr>
        <w:ind w:left="2408" w:hanging="424"/>
      </w:pPr>
      <w:rPr>
        <w:rFonts w:ascii="Arial" w:eastAsia="Arial" w:hAnsi="Arial" w:cs="Arial" w:hint="default"/>
        <w:spacing w:val="-1"/>
        <w:w w:val="99"/>
        <w:sz w:val="22"/>
        <w:szCs w:val="22"/>
        <w:lang w:val="en-US" w:eastAsia="en-US" w:bidi="ar-SA"/>
      </w:rPr>
    </w:lvl>
    <w:lvl w:ilvl="5" w:tplc="C798CD0A">
      <w:numFmt w:val="bullet"/>
      <w:lvlText w:val="•"/>
      <w:lvlJc w:val="left"/>
      <w:pPr>
        <w:ind w:left="3563" w:hanging="424"/>
      </w:pPr>
      <w:rPr>
        <w:rFonts w:hint="default"/>
        <w:lang w:val="en-US" w:eastAsia="en-US" w:bidi="ar-SA"/>
      </w:rPr>
    </w:lvl>
    <w:lvl w:ilvl="6" w:tplc="A8F07ABE">
      <w:numFmt w:val="bullet"/>
      <w:lvlText w:val="•"/>
      <w:lvlJc w:val="left"/>
      <w:pPr>
        <w:ind w:left="4726" w:hanging="424"/>
      </w:pPr>
      <w:rPr>
        <w:rFonts w:hint="default"/>
        <w:lang w:val="en-US" w:eastAsia="en-US" w:bidi="ar-SA"/>
      </w:rPr>
    </w:lvl>
    <w:lvl w:ilvl="7" w:tplc="46AE002E">
      <w:numFmt w:val="bullet"/>
      <w:lvlText w:val="•"/>
      <w:lvlJc w:val="left"/>
      <w:pPr>
        <w:ind w:left="5890" w:hanging="424"/>
      </w:pPr>
      <w:rPr>
        <w:rFonts w:hint="default"/>
        <w:lang w:val="en-US" w:eastAsia="en-US" w:bidi="ar-SA"/>
      </w:rPr>
    </w:lvl>
    <w:lvl w:ilvl="8" w:tplc="1F988520">
      <w:numFmt w:val="bullet"/>
      <w:lvlText w:val="•"/>
      <w:lvlJc w:val="left"/>
      <w:pPr>
        <w:ind w:left="7053" w:hanging="424"/>
      </w:pPr>
      <w:rPr>
        <w:rFonts w:hint="default"/>
        <w:lang w:val="en-US" w:eastAsia="en-US" w:bidi="ar-SA"/>
      </w:rPr>
    </w:lvl>
  </w:abstractNum>
  <w:num w:numId="1">
    <w:abstractNumId w:val="6"/>
  </w:num>
  <w:num w:numId="2">
    <w:abstractNumId w:val="3"/>
  </w:num>
  <w:num w:numId="3">
    <w:abstractNumId w:val="8"/>
  </w:num>
  <w:num w:numId="4">
    <w:abstractNumId w:val="5"/>
  </w:num>
  <w:num w:numId="5">
    <w:abstractNumId w:val="2"/>
  </w:num>
  <w:num w:numId="6">
    <w:abstractNumId w:val="0"/>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7430D"/>
    <w:rsid w:val="000C7EC8"/>
    <w:rsid w:val="00160087"/>
    <w:rsid w:val="00285F98"/>
    <w:rsid w:val="00350407"/>
    <w:rsid w:val="00391C25"/>
    <w:rsid w:val="00601D57"/>
    <w:rsid w:val="00686A72"/>
    <w:rsid w:val="00696D96"/>
    <w:rsid w:val="006F602B"/>
    <w:rsid w:val="006F660E"/>
    <w:rsid w:val="00772DE7"/>
    <w:rsid w:val="007A220C"/>
    <w:rsid w:val="00837D31"/>
    <w:rsid w:val="00860DD9"/>
    <w:rsid w:val="00870EE8"/>
    <w:rsid w:val="00931F53"/>
    <w:rsid w:val="009B7B86"/>
    <w:rsid w:val="009D5625"/>
    <w:rsid w:val="00A31A73"/>
    <w:rsid w:val="00A466FB"/>
    <w:rsid w:val="00AA7827"/>
    <w:rsid w:val="00B14670"/>
    <w:rsid w:val="00B6722C"/>
    <w:rsid w:val="00B7430D"/>
    <w:rsid w:val="00C72067"/>
    <w:rsid w:val="00C96B6D"/>
    <w:rsid w:val="00CE3865"/>
    <w:rsid w:val="00EB09ED"/>
    <w:rsid w:val="00EC2B15"/>
    <w:rsid w:val="00ED6E8B"/>
    <w:rsid w:val="00F3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3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430D"/>
    <w:rPr>
      <w:b/>
      <w:bCs/>
    </w:rPr>
  </w:style>
  <w:style w:type="paragraph" w:styleId="NoSpacing">
    <w:name w:val="No Spacing"/>
    <w:uiPriority w:val="1"/>
    <w:qFormat/>
    <w:rsid w:val="00870EE8"/>
    <w:pPr>
      <w:spacing w:after="0" w:line="240" w:lineRule="auto"/>
    </w:pPr>
  </w:style>
  <w:style w:type="table" w:styleId="TableGrid">
    <w:name w:val="Table Grid"/>
    <w:basedOn w:val="TableNormal"/>
    <w:uiPriority w:val="39"/>
    <w:rsid w:val="00601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1D57"/>
    <w:pPr>
      <w:spacing w:after="0" w:line="240" w:lineRule="auto"/>
      <w:ind w:left="720"/>
      <w:contextualSpacing/>
    </w:pPr>
    <w:rPr>
      <w:rFonts w:ascii="Times New Roman" w:eastAsia="Times New Roman" w:hAnsi="Times New Roman" w:cs="Times New Roman"/>
      <w:sz w:val="24"/>
      <w:szCs w:val="24"/>
      <w:lang w:val="id-ID"/>
    </w:rPr>
  </w:style>
  <w:style w:type="paragraph" w:styleId="BodyText">
    <w:name w:val="Body Text"/>
    <w:basedOn w:val="Normal"/>
    <w:link w:val="BodyTextChar"/>
    <w:uiPriority w:val="1"/>
    <w:qFormat/>
    <w:rsid w:val="00601D57"/>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601D57"/>
    <w:rPr>
      <w:rFonts w:ascii="Arial" w:eastAsia="Arial" w:hAnsi="Arial" w:cs="Arial"/>
    </w:rPr>
  </w:style>
  <w:style w:type="paragraph" w:styleId="Title">
    <w:name w:val="Title"/>
    <w:basedOn w:val="Normal"/>
    <w:link w:val="TitleChar"/>
    <w:uiPriority w:val="10"/>
    <w:qFormat/>
    <w:rsid w:val="00601D57"/>
    <w:pPr>
      <w:widowControl w:val="0"/>
      <w:autoSpaceDE w:val="0"/>
      <w:autoSpaceDN w:val="0"/>
      <w:spacing w:after="0" w:line="240" w:lineRule="auto"/>
      <w:ind w:left="780" w:right="330"/>
      <w:jc w:val="center"/>
    </w:pPr>
    <w:rPr>
      <w:rFonts w:ascii="Arial" w:eastAsia="Arial" w:hAnsi="Arial" w:cs="Arial"/>
      <w:b/>
      <w:bCs/>
      <w:sz w:val="24"/>
      <w:szCs w:val="24"/>
    </w:rPr>
  </w:style>
  <w:style w:type="character" w:customStyle="1" w:styleId="TitleChar">
    <w:name w:val="Title Char"/>
    <w:basedOn w:val="DefaultParagraphFont"/>
    <w:link w:val="Title"/>
    <w:uiPriority w:val="10"/>
    <w:rsid w:val="00601D57"/>
    <w:rPr>
      <w:rFonts w:ascii="Arial" w:eastAsia="Arial" w:hAnsi="Arial" w:cs="Arial"/>
      <w:b/>
      <w:bCs/>
      <w:sz w:val="24"/>
      <w:szCs w:val="24"/>
    </w:rPr>
  </w:style>
  <w:style w:type="paragraph" w:customStyle="1" w:styleId="TableParagraph">
    <w:name w:val="Table Paragraph"/>
    <w:basedOn w:val="Normal"/>
    <w:uiPriority w:val="1"/>
    <w:qFormat/>
    <w:rsid w:val="00601D57"/>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5719">
      <w:bodyDiv w:val="1"/>
      <w:marLeft w:val="0"/>
      <w:marRight w:val="0"/>
      <w:marTop w:val="0"/>
      <w:marBottom w:val="0"/>
      <w:divBdr>
        <w:top w:val="none" w:sz="0" w:space="0" w:color="auto"/>
        <w:left w:val="none" w:sz="0" w:space="0" w:color="auto"/>
        <w:bottom w:val="none" w:sz="0" w:space="0" w:color="auto"/>
        <w:right w:val="none" w:sz="0" w:space="0" w:color="auto"/>
      </w:divBdr>
      <w:divsChild>
        <w:div w:id="2146576678">
          <w:marLeft w:val="0"/>
          <w:marRight w:val="0"/>
          <w:marTop w:val="75"/>
          <w:marBottom w:val="150"/>
          <w:divBdr>
            <w:top w:val="none" w:sz="0" w:space="0" w:color="auto"/>
            <w:left w:val="none" w:sz="0" w:space="0" w:color="auto"/>
            <w:bottom w:val="none" w:sz="0" w:space="0" w:color="auto"/>
            <w:right w:val="none" w:sz="0" w:space="0" w:color="auto"/>
          </w:divBdr>
        </w:div>
        <w:div w:id="953097556">
          <w:marLeft w:val="0"/>
          <w:marRight w:val="0"/>
          <w:marTop w:val="0"/>
          <w:marBottom w:val="0"/>
          <w:divBdr>
            <w:top w:val="none" w:sz="0" w:space="0" w:color="auto"/>
            <w:left w:val="none" w:sz="0" w:space="0" w:color="auto"/>
            <w:bottom w:val="none" w:sz="0" w:space="0" w:color="auto"/>
            <w:right w:val="none" w:sz="0" w:space="0" w:color="auto"/>
          </w:divBdr>
        </w:div>
      </w:divsChild>
    </w:div>
    <w:div w:id="20330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5</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Kasi Pemerintahan</cp:lastModifiedBy>
  <cp:revision>7</cp:revision>
  <dcterms:created xsi:type="dcterms:W3CDTF">2023-01-27T11:56:00Z</dcterms:created>
  <dcterms:modified xsi:type="dcterms:W3CDTF">2023-03-21T12:49:00Z</dcterms:modified>
</cp:coreProperties>
</file>