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2F3" w:rsidRPr="00891686" w:rsidRDefault="00C162F3" w:rsidP="00C162F3">
      <w:pPr>
        <w:autoSpaceDE w:val="0"/>
        <w:autoSpaceDN w:val="0"/>
        <w:adjustRightInd w:val="0"/>
        <w:spacing w:after="0" w:line="240" w:lineRule="auto"/>
        <w:jc w:val="center"/>
        <w:rPr>
          <w:rFonts w:ascii="Arial" w:hAnsi="Arial" w:cs="Arial"/>
          <w:b/>
          <w:bCs/>
          <w:sz w:val="24"/>
          <w:szCs w:val="24"/>
          <w:lang w:val="en-ID"/>
        </w:rPr>
      </w:pPr>
      <w:r w:rsidRPr="00891686">
        <w:rPr>
          <w:rFonts w:ascii="Arial" w:hAnsi="Arial" w:cs="Arial"/>
          <w:b/>
          <w:bCs/>
          <w:sz w:val="24"/>
          <w:szCs w:val="24"/>
          <w:lang w:val="en-ID"/>
        </w:rPr>
        <w:t>PROPOSAL INOVASI DAERAH</w:t>
      </w:r>
    </w:p>
    <w:p w:rsidR="00C162F3" w:rsidRPr="00891686" w:rsidRDefault="00C162F3" w:rsidP="00C162F3">
      <w:pPr>
        <w:autoSpaceDE w:val="0"/>
        <w:autoSpaceDN w:val="0"/>
        <w:adjustRightInd w:val="0"/>
        <w:spacing w:after="0" w:line="240" w:lineRule="auto"/>
        <w:rPr>
          <w:rFonts w:ascii="Arial" w:hAnsi="Arial" w:cs="Arial"/>
          <w:sz w:val="24"/>
          <w:szCs w:val="24"/>
          <w:lang w:val="en-ID"/>
        </w:rPr>
      </w:pPr>
    </w:p>
    <w:p w:rsidR="00C162F3" w:rsidRPr="00891686" w:rsidRDefault="00C162F3" w:rsidP="00C162F3">
      <w:pPr>
        <w:spacing w:after="0"/>
        <w:rPr>
          <w:rFonts w:ascii="Arial" w:hAnsi="Arial" w:cs="Arial"/>
          <w:b/>
          <w:bCs/>
          <w:sz w:val="24"/>
          <w:szCs w:val="24"/>
        </w:rPr>
      </w:pPr>
      <w:r w:rsidRPr="00891686">
        <w:rPr>
          <w:rFonts w:ascii="Arial" w:hAnsi="Arial" w:cs="Arial"/>
          <w:sz w:val="24"/>
          <w:szCs w:val="24"/>
          <w:lang w:val="en-ID"/>
        </w:rPr>
        <w:t xml:space="preserve">1. Nama Inovasi : </w:t>
      </w:r>
      <w:r w:rsidRPr="00891686">
        <w:rPr>
          <w:rFonts w:ascii="Arial" w:hAnsi="Arial" w:cs="Arial"/>
          <w:bCs/>
          <w:sz w:val="24"/>
          <w:szCs w:val="24"/>
        </w:rPr>
        <w:t>ANA TULUS (Dana Duka Santunan Kematian Proses Mulus)</w:t>
      </w:r>
    </w:p>
    <w:p w:rsidR="00C162F3" w:rsidRPr="00891686" w:rsidRDefault="00C162F3" w:rsidP="00C162F3">
      <w:pPr>
        <w:autoSpaceDE w:val="0"/>
        <w:autoSpaceDN w:val="0"/>
        <w:adjustRightInd w:val="0"/>
        <w:spacing w:after="0" w:line="240" w:lineRule="auto"/>
        <w:rPr>
          <w:rFonts w:ascii="Arial" w:hAnsi="Arial" w:cs="Arial"/>
          <w:sz w:val="24"/>
          <w:szCs w:val="24"/>
          <w:lang w:val="en-ID"/>
        </w:rPr>
      </w:pPr>
      <w:r w:rsidRPr="00891686">
        <w:rPr>
          <w:rFonts w:ascii="Arial" w:hAnsi="Arial" w:cs="Arial"/>
          <w:sz w:val="24"/>
          <w:szCs w:val="24"/>
          <w:lang w:val="en-ID"/>
        </w:rPr>
        <w:t>2. Tahapan inovasi : Penerapan</w:t>
      </w:r>
    </w:p>
    <w:p w:rsidR="00C162F3" w:rsidRPr="00891686" w:rsidRDefault="00C162F3" w:rsidP="00C162F3">
      <w:pPr>
        <w:autoSpaceDE w:val="0"/>
        <w:autoSpaceDN w:val="0"/>
        <w:adjustRightInd w:val="0"/>
        <w:spacing w:after="0" w:line="240" w:lineRule="auto"/>
        <w:rPr>
          <w:rFonts w:ascii="Arial" w:hAnsi="Arial" w:cs="Arial"/>
          <w:sz w:val="24"/>
          <w:szCs w:val="24"/>
          <w:lang w:val="en-ID"/>
        </w:rPr>
      </w:pPr>
      <w:r w:rsidRPr="00891686">
        <w:rPr>
          <w:rFonts w:ascii="Arial" w:hAnsi="Arial" w:cs="Arial"/>
          <w:sz w:val="24"/>
          <w:szCs w:val="24"/>
          <w:lang w:val="en-ID"/>
        </w:rPr>
        <w:t>3. Inisiator : OPD</w:t>
      </w:r>
    </w:p>
    <w:p w:rsidR="00C162F3" w:rsidRPr="00891686" w:rsidRDefault="00C162F3" w:rsidP="00C162F3">
      <w:pPr>
        <w:autoSpaceDE w:val="0"/>
        <w:autoSpaceDN w:val="0"/>
        <w:adjustRightInd w:val="0"/>
        <w:spacing w:after="0" w:line="240" w:lineRule="auto"/>
        <w:rPr>
          <w:rFonts w:ascii="Arial" w:hAnsi="Arial" w:cs="Arial"/>
          <w:sz w:val="24"/>
          <w:szCs w:val="24"/>
          <w:lang w:val="en-ID"/>
        </w:rPr>
      </w:pPr>
      <w:r w:rsidRPr="00891686">
        <w:rPr>
          <w:rFonts w:ascii="Arial" w:hAnsi="Arial" w:cs="Arial"/>
          <w:sz w:val="24"/>
          <w:szCs w:val="24"/>
          <w:lang w:val="en-ID"/>
        </w:rPr>
        <w:t>4. Bentuk Inovasi : Pelayanan publik</w:t>
      </w:r>
    </w:p>
    <w:p w:rsidR="00C162F3" w:rsidRPr="00891686" w:rsidRDefault="00C162F3" w:rsidP="00C162F3">
      <w:pPr>
        <w:autoSpaceDE w:val="0"/>
        <w:autoSpaceDN w:val="0"/>
        <w:adjustRightInd w:val="0"/>
        <w:spacing w:after="0" w:line="240" w:lineRule="auto"/>
        <w:rPr>
          <w:rFonts w:ascii="Arial" w:hAnsi="Arial" w:cs="Arial"/>
          <w:sz w:val="24"/>
          <w:szCs w:val="24"/>
          <w:lang w:val="en-ID"/>
        </w:rPr>
      </w:pPr>
      <w:r w:rsidRPr="00891686">
        <w:rPr>
          <w:rFonts w:ascii="Arial" w:hAnsi="Arial" w:cs="Arial"/>
          <w:sz w:val="24"/>
          <w:szCs w:val="24"/>
          <w:lang w:val="en-ID"/>
        </w:rPr>
        <w:t xml:space="preserve">5. Urusan Inovasi : </w:t>
      </w:r>
      <w:r w:rsidRPr="00891686">
        <w:rPr>
          <w:rFonts w:ascii="Arial" w:hAnsi="Arial" w:cs="Arial"/>
          <w:sz w:val="24"/>
          <w:szCs w:val="24"/>
          <w:lang w:val="en-ID"/>
        </w:rPr>
        <w:t>Santunan Kematian</w:t>
      </w:r>
    </w:p>
    <w:p w:rsidR="00C162F3" w:rsidRPr="00891686" w:rsidRDefault="00C162F3" w:rsidP="00C162F3">
      <w:pPr>
        <w:autoSpaceDE w:val="0"/>
        <w:autoSpaceDN w:val="0"/>
        <w:adjustRightInd w:val="0"/>
        <w:spacing w:after="0" w:line="240" w:lineRule="auto"/>
        <w:rPr>
          <w:rFonts w:ascii="Arial" w:hAnsi="Arial" w:cs="Arial"/>
          <w:sz w:val="24"/>
          <w:szCs w:val="24"/>
          <w:lang w:val="en-ID"/>
        </w:rPr>
      </w:pPr>
      <w:r w:rsidRPr="00891686">
        <w:rPr>
          <w:rFonts w:ascii="Arial" w:hAnsi="Arial" w:cs="Arial"/>
          <w:sz w:val="24"/>
          <w:szCs w:val="24"/>
          <w:lang w:val="en-ID"/>
        </w:rPr>
        <w:t xml:space="preserve">6. Waktu Ujicoba : 01 Januari </w:t>
      </w:r>
      <w:r w:rsidRPr="00891686">
        <w:rPr>
          <w:rFonts w:ascii="Arial" w:hAnsi="Arial" w:cs="Arial"/>
          <w:sz w:val="24"/>
          <w:szCs w:val="24"/>
          <w:lang w:val="en-ID"/>
        </w:rPr>
        <w:t>2022</w:t>
      </w:r>
    </w:p>
    <w:p w:rsidR="00C162F3" w:rsidRPr="00891686" w:rsidRDefault="00C162F3" w:rsidP="00C162F3">
      <w:pPr>
        <w:tabs>
          <w:tab w:val="left" w:pos="1985"/>
        </w:tabs>
        <w:spacing w:after="120"/>
        <w:jc w:val="both"/>
        <w:rPr>
          <w:rFonts w:ascii="Arial" w:hAnsi="Arial" w:cs="Arial"/>
          <w:sz w:val="24"/>
          <w:szCs w:val="24"/>
          <w:lang w:val="en-ID"/>
        </w:rPr>
      </w:pPr>
      <w:r w:rsidRPr="00891686">
        <w:rPr>
          <w:rFonts w:ascii="Arial" w:hAnsi="Arial" w:cs="Arial"/>
          <w:sz w:val="24"/>
          <w:szCs w:val="24"/>
          <w:lang w:val="en-ID"/>
        </w:rPr>
        <w:t>7. Wa</w:t>
      </w:r>
      <w:r w:rsidRPr="00891686">
        <w:rPr>
          <w:rFonts w:ascii="Arial" w:hAnsi="Arial" w:cs="Arial"/>
          <w:sz w:val="24"/>
          <w:szCs w:val="24"/>
          <w:lang w:val="en-ID"/>
        </w:rPr>
        <w:t>ktu implementasi : 20 Maret 2023</w:t>
      </w:r>
    </w:p>
    <w:p w:rsidR="00C162F3" w:rsidRPr="00891686" w:rsidRDefault="00C162F3" w:rsidP="00C162F3">
      <w:pPr>
        <w:pStyle w:val="ListParagraph"/>
        <w:tabs>
          <w:tab w:val="left" w:pos="1985"/>
        </w:tabs>
        <w:spacing w:after="120"/>
        <w:ind w:left="0" w:firstLine="567"/>
        <w:jc w:val="both"/>
        <w:rPr>
          <w:rFonts w:ascii="Arial" w:hAnsi="Arial" w:cs="Arial"/>
        </w:rPr>
      </w:pPr>
    </w:p>
    <w:p w:rsidR="00C162F3" w:rsidRPr="00891686" w:rsidRDefault="00C162F3" w:rsidP="00C162F3">
      <w:pPr>
        <w:pStyle w:val="ListParagraph"/>
        <w:tabs>
          <w:tab w:val="left" w:pos="1985"/>
        </w:tabs>
        <w:spacing w:after="120"/>
        <w:ind w:left="0" w:firstLine="567"/>
        <w:jc w:val="both"/>
        <w:rPr>
          <w:rFonts w:ascii="Arial" w:hAnsi="Arial" w:cs="Arial"/>
        </w:rPr>
      </w:pPr>
    </w:p>
    <w:p w:rsidR="00C162F3" w:rsidRPr="00891686" w:rsidRDefault="00C162F3" w:rsidP="00C162F3">
      <w:pPr>
        <w:pStyle w:val="ListParagraph"/>
        <w:tabs>
          <w:tab w:val="left" w:pos="1985"/>
        </w:tabs>
        <w:spacing w:after="120"/>
        <w:ind w:left="0" w:firstLine="567"/>
        <w:jc w:val="both"/>
        <w:rPr>
          <w:rFonts w:ascii="Arial" w:hAnsi="Arial" w:cs="Arial"/>
        </w:rPr>
      </w:pPr>
    </w:p>
    <w:p w:rsidR="00C162F3" w:rsidRPr="00891686" w:rsidRDefault="00891686" w:rsidP="00891686">
      <w:pPr>
        <w:tabs>
          <w:tab w:val="left" w:pos="709"/>
          <w:tab w:val="left" w:pos="1985"/>
        </w:tabs>
        <w:spacing w:after="120"/>
        <w:jc w:val="both"/>
        <w:rPr>
          <w:rFonts w:ascii="Arial" w:hAnsi="Arial" w:cs="Arial"/>
          <w:b/>
        </w:rPr>
      </w:pPr>
      <w:r>
        <w:rPr>
          <w:rFonts w:ascii="Arial" w:hAnsi="Arial" w:cs="Arial"/>
          <w:b/>
        </w:rPr>
        <w:tab/>
      </w:r>
      <w:r w:rsidR="00C162F3" w:rsidRPr="00891686">
        <w:rPr>
          <w:rFonts w:ascii="Arial" w:hAnsi="Arial" w:cs="Arial"/>
          <w:b/>
        </w:rPr>
        <w:t>LATAR BELAKANG</w:t>
      </w:r>
    </w:p>
    <w:p w:rsidR="00C162F3" w:rsidRPr="00891686" w:rsidRDefault="00C162F3" w:rsidP="00C162F3">
      <w:pPr>
        <w:pStyle w:val="ListParagraph"/>
        <w:tabs>
          <w:tab w:val="left" w:pos="1985"/>
        </w:tabs>
        <w:spacing w:after="120"/>
        <w:jc w:val="both"/>
        <w:rPr>
          <w:rFonts w:ascii="Arial" w:hAnsi="Arial" w:cs="Arial"/>
          <w:b/>
        </w:rPr>
      </w:pPr>
    </w:p>
    <w:p w:rsidR="00C162F3" w:rsidRPr="00891686" w:rsidRDefault="00C162F3" w:rsidP="00C162F3">
      <w:pPr>
        <w:pStyle w:val="ListParagraph"/>
        <w:spacing w:line="360" w:lineRule="auto"/>
        <w:ind w:firstLine="720"/>
        <w:jc w:val="both"/>
        <w:rPr>
          <w:rFonts w:ascii="Arial" w:hAnsi="Arial" w:cs="Arial"/>
        </w:rPr>
      </w:pPr>
      <w:r w:rsidRPr="00891686">
        <w:rPr>
          <w:rFonts w:ascii="Arial" w:hAnsi="Arial" w:cs="Arial"/>
        </w:rPr>
        <w:t xml:space="preserve">Dalam rangka mewujudkan efektivitas pemberian bantuan santunan kematian sosial berupa santunan kematian untuk membaantu meringankan beban biaya bagi pihak keluarga yang mengalami peristiwa kematian perlu adanya penyesuaian terhadap besaran santunan kematian, berdasarkan pertimbangan sebagaimana dimaksud perlu menetapkan peraturan Bupati tentang Perubahan Atas Peraturan Bupati Balangan Nomor 16 Tahun 2022 Tentang Santunan Kematian. </w:t>
      </w:r>
    </w:p>
    <w:p w:rsidR="00C162F3" w:rsidRPr="00891686" w:rsidRDefault="00C162F3" w:rsidP="00C162F3">
      <w:pPr>
        <w:pStyle w:val="ListParagraph"/>
        <w:spacing w:line="360" w:lineRule="auto"/>
        <w:ind w:firstLine="720"/>
        <w:jc w:val="both"/>
        <w:rPr>
          <w:rFonts w:ascii="Arial" w:hAnsi="Arial" w:cs="Arial"/>
        </w:rPr>
      </w:pPr>
      <w:r w:rsidRPr="00891686">
        <w:rPr>
          <w:rFonts w:ascii="Arial" w:hAnsi="Arial" w:cs="Arial"/>
        </w:rPr>
        <w:t>Peraturan Bupati Balangan Nomor 16 Tahun 2022 tentang Santunan Kematian pada  BAB III Pemberian Santunan Kematian Pasal 2 Tujuan pemberian Santunan Kematian adalah untuk meringankan beban ahli waris / keluarga atas beban biaya terkait dengan kepentingan almarhum/almarhumah dan meningkatkan partisipasi ahli waris/ keluarga / masyarakat dalam melaporkan terjadinya peristiwa kematian</w:t>
      </w:r>
    </w:p>
    <w:p w:rsidR="00C162F3" w:rsidRPr="00891686" w:rsidRDefault="00C162F3" w:rsidP="00C162F3">
      <w:pPr>
        <w:jc w:val="both"/>
        <w:rPr>
          <w:rFonts w:ascii="Arial" w:hAnsi="Arial" w:cs="Arial"/>
          <w:b/>
          <w:sz w:val="24"/>
          <w:szCs w:val="24"/>
        </w:rPr>
      </w:pPr>
    </w:p>
    <w:p w:rsidR="00C162F3" w:rsidRPr="00891686" w:rsidRDefault="00C162F3" w:rsidP="00891686">
      <w:pPr>
        <w:pStyle w:val="ListParagraph"/>
        <w:tabs>
          <w:tab w:val="left" w:pos="1985"/>
        </w:tabs>
        <w:spacing w:after="120"/>
        <w:jc w:val="both"/>
        <w:rPr>
          <w:rFonts w:ascii="Arial" w:hAnsi="Arial" w:cs="Arial"/>
          <w:b/>
        </w:rPr>
      </w:pPr>
      <w:r w:rsidRPr="00891686">
        <w:rPr>
          <w:rFonts w:ascii="Arial" w:hAnsi="Arial" w:cs="Arial"/>
          <w:b/>
        </w:rPr>
        <w:t>MASALAH</w:t>
      </w:r>
    </w:p>
    <w:p w:rsidR="00E55224" w:rsidRPr="00891686" w:rsidRDefault="00E55224" w:rsidP="00E55224">
      <w:pPr>
        <w:pStyle w:val="ListParagraph"/>
        <w:tabs>
          <w:tab w:val="left" w:pos="1985"/>
        </w:tabs>
        <w:spacing w:after="120"/>
        <w:jc w:val="both"/>
        <w:rPr>
          <w:rFonts w:ascii="Arial" w:hAnsi="Arial" w:cs="Arial"/>
          <w:b/>
        </w:rPr>
      </w:pPr>
    </w:p>
    <w:p w:rsidR="00E55224" w:rsidRPr="00891686" w:rsidRDefault="00E55224" w:rsidP="00E55224">
      <w:pPr>
        <w:pStyle w:val="ListParagraph"/>
        <w:spacing w:line="360" w:lineRule="auto"/>
        <w:jc w:val="both"/>
        <w:rPr>
          <w:rFonts w:ascii="Arial" w:hAnsi="Arial" w:cs="Arial"/>
          <w:b/>
        </w:rPr>
      </w:pPr>
      <w:r w:rsidRPr="00891686">
        <w:rPr>
          <w:rFonts w:ascii="Arial" w:hAnsi="Arial" w:cs="Arial"/>
        </w:rPr>
        <w:tab/>
      </w:r>
      <w:r w:rsidRPr="00891686">
        <w:rPr>
          <w:rFonts w:ascii="Arial" w:hAnsi="Arial" w:cs="Arial"/>
        </w:rPr>
        <w:t>Kematian merupakan kepastian bagi setiap manusia, meskipun kematian adaalah sebuah kepastian tetapi tidak dapat dipastikan waktunya. Oleh karena itu, bila manusia mati selain meninggalkan duka bagi keluarga dan sanak saudara ia berpotensi meninggalkan resiko bagi orang lain, yaitu adanya beban biaya kematian yang harus ditanggung oleh keluarga yang ditinggalakan. Beban biaya yang ditangguhkan kepada keluarga antara lain biaya pemakaman serta ritual lainya, dan biaya tersebut tidak sedikit jumlahnya</w:t>
      </w:r>
    </w:p>
    <w:p w:rsidR="00C162F3" w:rsidRPr="00891686" w:rsidRDefault="00C162F3" w:rsidP="00E55224">
      <w:pPr>
        <w:pStyle w:val="ListParagraph"/>
        <w:spacing w:line="360" w:lineRule="auto"/>
        <w:ind w:firstLine="720"/>
        <w:jc w:val="both"/>
        <w:rPr>
          <w:rFonts w:ascii="Arial" w:hAnsi="Arial" w:cs="Arial"/>
        </w:rPr>
      </w:pPr>
      <w:r w:rsidRPr="00891686">
        <w:rPr>
          <w:rFonts w:ascii="Arial" w:hAnsi="Arial" w:cs="Arial"/>
        </w:rPr>
        <w:lastRenderedPageBreak/>
        <w:t>Perumusan Program santunan Kematian berangkat dari kebutuhan yang muncul ketika terjadi kematian seseorang dan kemudian diikuti oleh prosesi-prosesi ritual setelah kematian yang semuanya membutuhkan biaya. Hal ini kemudian ditangkap oleh Pemerintah Kabupaten Balangan sebagai sebuah kebutuhan sosial. Melalui keterlibatan Pemerintah Kabupaten Balangan dalam mengambil alih beban resiko dari pihak keluarga almarhum/almarhumah yang bersangkutan, maka konsep perlindungan sosial itu terwujud.</w:t>
      </w:r>
    </w:p>
    <w:p w:rsidR="00C162F3" w:rsidRDefault="00C162F3" w:rsidP="00891686">
      <w:pPr>
        <w:pStyle w:val="ListParagraph"/>
        <w:tabs>
          <w:tab w:val="left" w:pos="1418"/>
        </w:tabs>
        <w:spacing w:line="360" w:lineRule="auto"/>
        <w:jc w:val="both"/>
        <w:rPr>
          <w:rFonts w:ascii="Arial" w:hAnsi="Arial" w:cs="Arial"/>
        </w:rPr>
      </w:pPr>
      <w:r w:rsidRPr="00891686">
        <w:rPr>
          <w:rFonts w:ascii="Arial" w:hAnsi="Arial" w:cs="Arial"/>
        </w:rPr>
        <w:tab/>
      </w:r>
      <w:r w:rsidRPr="00891686">
        <w:rPr>
          <w:rFonts w:ascii="Arial" w:hAnsi="Arial" w:cs="Arial"/>
        </w:rPr>
        <w:t>Sehingga Pemerintah Kabupaten Balangan khususnya Kecamatan Juai membuat inovasi ANA TULUS (Dana Duka Santunan Kematian Proses Mulus) dengan memberikan uang santunan kematian  cara talangan terlebih dahulu dimana dana talangan tesebut berasal dari Bapak Camat di Kecamatan Juai agar bisa langsung di serahkan kepada ahli waris dari almarhum/almarhumah. Karena banyak masyarakat yang memberikan suara agar penyaluran santunan kematian bisa di cairkan pada saat hari mereka meninggal khususnya wilayah Kecamatan Juai</w:t>
      </w:r>
    </w:p>
    <w:p w:rsidR="00891686" w:rsidRDefault="00891686" w:rsidP="00E55224">
      <w:pPr>
        <w:pStyle w:val="ListParagraph"/>
        <w:tabs>
          <w:tab w:val="left" w:pos="1418"/>
        </w:tabs>
        <w:spacing w:line="360" w:lineRule="auto"/>
        <w:jc w:val="both"/>
        <w:rPr>
          <w:rFonts w:ascii="Arial" w:hAnsi="Arial" w:cs="Arial"/>
        </w:rPr>
      </w:pPr>
    </w:p>
    <w:p w:rsidR="00891686" w:rsidRDefault="00891686" w:rsidP="00891686">
      <w:pPr>
        <w:tabs>
          <w:tab w:val="left" w:pos="720"/>
        </w:tabs>
        <w:spacing w:after="0" w:line="360" w:lineRule="auto"/>
        <w:ind w:left="709"/>
        <w:jc w:val="both"/>
        <w:rPr>
          <w:rFonts w:ascii="Arial" w:hAnsi="Arial" w:cs="Arial"/>
          <w:b/>
          <w:bCs/>
          <w:sz w:val="24"/>
          <w:szCs w:val="24"/>
          <w:lang w:val="it-IT"/>
        </w:rPr>
      </w:pPr>
      <w:r w:rsidRPr="00496359">
        <w:rPr>
          <w:rFonts w:ascii="Arial" w:hAnsi="Arial" w:cs="Arial"/>
          <w:b/>
          <w:bCs/>
          <w:sz w:val="24"/>
          <w:szCs w:val="24"/>
          <w:lang w:val="it-IT"/>
        </w:rPr>
        <w:t>ISU STRATEGIS</w:t>
      </w:r>
    </w:p>
    <w:p w:rsidR="00891686" w:rsidRPr="00A2620C" w:rsidRDefault="00891686" w:rsidP="00891686">
      <w:pPr>
        <w:autoSpaceDE w:val="0"/>
        <w:autoSpaceDN w:val="0"/>
        <w:adjustRightInd w:val="0"/>
        <w:spacing w:after="0" w:line="360" w:lineRule="auto"/>
        <w:ind w:left="709"/>
        <w:jc w:val="both"/>
        <w:rPr>
          <w:rFonts w:ascii="Arial" w:hAnsi="Arial" w:cs="Arial"/>
          <w:sz w:val="24"/>
          <w:szCs w:val="24"/>
        </w:rPr>
      </w:pPr>
      <w:r>
        <w:rPr>
          <w:rFonts w:ascii="Arial" w:hAnsi="Arial" w:cs="Arial"/>
          <w:b/>
          <w:bCs/>
          <w:sz w:val="24"/>
          <w:szCs w:val="24"/>
          <w:lang w:val="it-IT"/>
        </w:rPr>
        <w:tab/>
      </w:r>
      <w:r>
        <w:rPr>
          <w:rFonts w:ascii="Arial" w:hAnsi="Arial" w:cs="Arial"/>
          <w:b/>
          <w:bCs/>
          <w:sz w:val="24"/>
          <w:szCs w:val="24"/>
          <w:lang w:val="it-IT"/>
        </w:rPr>
        <w:tab/>
      </w:r>
      <w:r w:rsidRPr="00A2620C">
        <w:rPr>
          <w:rFonts w:ascii="Arial" w:hAnsi="Arial" w:cs="Arial"/>
          <w:sz w:val="24"/>
          <w:szCs w:val="24"/>
        </w:rPr>
        <w:t>Kesejahteraan masyarakat di bidang sosial pada dasarnya merupakan keadaan</w:t>
      </w:r>
      <w:r>
        <w:rPr>
          <w:rFonts w:ascii="Arial" w:hAnsi="Arial" w:cs="Arial"/>
          <w:sz w:val="24"/>
          <w:szCs w:val="24"/>
        </w:rPr>
        <w:t xml:space="preserve"> </w:t>
      </w:r>
      <w:r w:rsidRPr="00A2620C">
        <w:rPr>
          <w:rFonts w:ascii="Arial" w:hAnsi="Arial" w:cs="Arial"/>
          <w:sz w:val="24"/>
          <w:szCs w:val="24"/>
        </w:rPr>
        <w:t>sosial yang memungkinkan bagi setiap wa</w:t>
      </w:r>
      <w:r>
        <w:rPr>
          <w:rFonts w:ascii="Arial" w:hAnsi="Arial" w:cs="Arial"/>
          <w:sz w:val="24"/>
          <w:szCs w:val="24"/>
        </w:rPr>
        <w:t>rga n</w:t>
      </w:r>
      <w:r w:rsidRPr="00A2620C">
        <w:rPr>
          <w:rFonts w:ascii="Arial" w:hAnsi="Arial" w:cs="Arial"/>
          <w:sz w:val="24"/>
          <w:szCs w:val="24"/>
        </w:rPr>
        <w:t>egara untuk dapat memenuhi kebutuhan hidup yang bersifat jasmani</w:t>
      </w:r>
      <w:r w:rsidRPr="00A2620C">
        <w:rPr>
          <w:rFonts w:ascii="Arial" w:hAnsi="Arial" w:cs="Arial"/>
          <w:bCs/>
          <w:sz w:val="24"/>
          <w:szCs w:val="24"/>
          <w:lang w:val="it-IT"/>
        </w:rPr>
        <w:t xml:space="preserve"> </w:t>
      </w:r>
      <w:r w:rsidRPr="00A2620C">
        <w:rPr>
          <w:rFonts w:ascii="Arial" w:hAnsi="Arial" w:cs="Arial"/>
          <w:sz w:val="24"/>
          <w:szCs w:val="24"/>
        </w:rPr>
        <w:t>rohani dan sosial sesuai dengan hakekat d</w:t>
      </w:r>
      <w:r>
        <w:rPr>
          <w:rFonts w:ascii="Arial" w:hAnsi="Arial" w:cs="Arial"/>
          <w:sz w:val="24"/>
          <w:szCs w:val="24"/>
        </w:rPr>
        <w:t xml:space="preserve">an martabat manusia untuk dapat </w:t>
      </w:r>
      <w:r w:rsidRPr="00A2620C">
        <w:rPr>
          <w:rFonts w:ascii="Arial" w:hAnsi="Arial" w:cs="Arial"/>
          <w:sz w:val="24"/>
          <w:szCs w:val="24"/>
        </w:rPr>
        <w:t>mengatasi berbagai masalah sosial yang dihadapi diri, keluarga dan masyarakatnya untuk berekmbang menjadi lebih baik.</w:t>
      </w:r>
    </w:p>
    <w:p w:rsidR="00891686" w:rsidRDefault="00891686" w:rsidP="00891686">
      <w:pPr>
        <w:tabs>
          <w:tab w:val="left" w:pos="720"/>
        </w:tabs>
        <w:spacing w:after="0" w:line="360" w:lineRule="auto"/>
        <w:ind w:left="709"/>
        <w:jc w:val="both"/>
        <w:rPr>
          <w:rFonts w:ascii="Arial" w:hAnsi="Arial" w:cs="Arial"/>
          <w:bCs/>
          <w:sz w:val="24"/>
          <w:szCs w:val="24"/>
          <w:lang w:val="it-IT"/>
        </w:rPr>
      </w:pPr>
      <w:r>
        <w:rPr>
          <w:rFonts w:ascii="Arial" w:hAnsi="Arial" w:cs="Arial"/>
          <w:bCs/>
          <w:sz w:val="24"/>
          <w:szCs w:val="24"/>
          <w:lang w:val="it-IT"/>
        </w:rPr>
        <w:tab/>
      </w:r>
      <w:r>
        <w:rPr>
          <w:rFonts w:ascii="Arial" w:hAnsi="Arial" w:cs="Arial"/>
          <w:bCs/>
          <w:sz w:val="24"/>
          <w:szCs w:val="24"/>
          <w:lang w:val="it-IT"/>
        </w:rPr>
        <w:tab/>
      </w:r>
      <w:r w:rsidRPr="00A2620C">
        <w:rPr>
          <w:rFonts w:ascii="Arial" w:hAnsi="Arial" w:cs="Arial"/>
          <w:bCs/>
          <w:sz w:val="24"/>
          <w:szCs w:val="24"/>
          <w:lang w:val="it-IT"/>
        </w:rPr>
        <w:t>Demi mendukung visi dan misi dari Pemerintah Daerah Kabupaten Balangan maka Kecamatan Juai b</w:t>
      </w:r>
      <w:r>
        <w:rPr>
          <w:rFonts w:ascii="Arial" w:hAnsi="Arial" w:cs="Arial"/>
          <w:bCs/>
          <w:sz w:val="24"/>
          <w:szCs w:val="24"/>
          <w:lang w:val="it-IT"/>
        </w:rPr>
        <w:t>erupaya</w:t>
      </w:r>
      <w:r w:rsidRPr="00A2620C">
        <w:rPr>
          <w:rFonts w:ascii="Arial" w:hAnsi="Arial" w:cs="Arial"/>
          <w:bCs/>
          <w:sz w:val="24"/>
          <w:szCs w:val="24"/>
          <w:lang w:val="it-IT"/>
        </w:rPr>
        <w:t xml:space="preserve"> mensejahterakan masyakat dengan memberikan bantuan berupa Dana Duka</w:t>
      </w:r>
      <w:r>
        <w:rPr>
          <w:rFonts w:ascii="Arial" w:hAnsi="Arial" w:cs="Arial"/>
          <w:bCs/>
          <w:sz w:val="24"/>
          <w:szCs w:val="24"/>
          <w:lang w:val="it-IT"/>
        </w:rPr>
        <w:t xml:space="preserve"> Santunan Kematian secara langsung pada saat hari kematian bagi masyarakat.</w:t>
      </w:r>
    </w:p>
    <w:p w:rsidR="00891686" w:rsidRPr="002F0A8F" w:rsidRDefault="00891686" w:rsidP="00891686">
      <w:pPr>
        <w:tabs>
          <w:tab w:val="left" w:pos="720"/>
        </w:tabs>
        <w:spacing w:after="0" w:line="360" w:lineRule="auto"/>
        <w:ind w:left="709"/>
        <w:jc w:val="both"/>
        <w:rPr>
          <w:rFonts w:ascii="Arial" w:hAnsi="Arial" w:cs="Arial"/>
          <w:bCs/>
          <w:sz w:val="24"/>
          <w:szCs w:val="24"/>
          <w:lang w:val="it-IT"/>
        </w:rPr>
      </w:pPr>
    </w:p>
    <w:p w:rsidR="00891686" w:rsidRPr="00496359" w:rsidRDefault="00891686" w:rsidP="00891686">
      <w:pPr>
        <w:tabs>
          <w:tab w:val="left" w:pos="720"/>
        </w:tabs>
        <w:spacing w:after="0" w:line="360" w:lineRule="auto"/>
        <w:ind w:left="709"/>
        <w:jc w:val="both"/>
        <w:rPr>
          <w:rFonts w:ascii="Arial" w:hAnsi="Arial" w:cs="Arial"/>
          <w:b/>
          <w:bCs/>
          <w:sz w:val="24"/>
          <w:szCs w:val="24"/>
          <w:lang w:val="it-IT"/>
        </w:rPr>
      </w:pPr>
      <w:r w:rsidRPr="00496359">
        <w:rPr>
          <w:rFonts w:ascii="Arial" w:hAnsi="Arial" w:cs="Arial"/>
          <w:b/>
          <w:bCs/>
          <w:sz w:val="24"/>
          <w:szCs w:val="24"/>
          <w:lang w:val="it-IT"/>
        </w:rPr>
        <w:t>METODE PEMBAHARUAN</w:t>
      </w:r>
    </w:p>
    <w:p w:rsidR="00891686" w:rsidRPr="00496359" w:rsidRDefault="00891686" w:rsidP="00891686">
      <w:pPr>
        <w:tabs>
          <w:tab w:val="left" w:pos="720"/>
        </w:tabs>
        <w:spacing w:after="0" w:line="360" w:lineRule="auto"/>
        <w:ind w:left="709"/>
        <w:jc w:val="both"/>
        <w:rPr>
          <w:rFonts w:ascii="Arial" w:hAnsi="Arial" w:cs="Arial"/>
          <w:b/>
          <w:bCs/>
          <w:sz w:val="24"/>
          <w:szCs w:val="24"/>
          <w:lang w:val="it-IT"/>
        </w:rPr>
      </w:pPr>
      <w:r w:rsidRPr="00496359">
        <w:rPr>
          <w:rFonts w:ascii="Arial" w:hAnsi="Arial" w:cs="Arial"/>
          <w:b/>
          <w:bCs/>
          <w:sz w:val="24"/>
          <w:szCs w:val="24"/>
          <w:lang w:val="it-IT"/>
        </w:rPr>
        <w:t>Kondisi Sebelum Inovasi</w:t>
      </w:r>
    </w:p>
    <w:p w:rsidR="00891686" w:rsidRPr="000D4766" w:rsidRDefault="00891686" w:rsidP="00891686">
      <w:pPr>
        <w:pStyle w:val="ListParagraph"/>
        <w:spacing w:line="360" w:lineRule="auto"/>
        <w:ind w:left="709"/>
        <w:jc w:val="both"/>
        <w:rPr>
          <w:rFonts w:ascii="Arial" w:hAnsi="Arial" w:cs="Arial"/>
          <w:b/>
        </w:rPr>
      </w:pPr>
      <w:r w:rsidRPr="00496359">
        <w:rPr>
          <w:rFonts w:ascii="Arial" w:hAnsi="Arial" w:cs="Arial"/>
          <w:b/>
        </w:rPr>
        <w:tab/>
      </w:r>
      <w:r>
        <w:rPr>
          <w:rFonts w:ascii="Arial" w:hAnsi="Arial" w:cs="Arial"/>
          <w:b/>
        </w:rPr>
        <w:tab/>
      </w:r>
      <w:r w:rsidRPr="00496359">
        <w:rPr>
          <w:rFonts w:ascii="Arial" w:hAnsi="Arial" w:cs="Arial"/>
        </w:rPr>
        <w:t xml:space="preserve">Permasalahan bantuan santunan kematian di Kecamatan Juai sebelumya menerima bantuan setelah ahli waris mengajukan permohonan terlebih dahulu yang kemudian menunggu pencairan bantuan tersebut cukup </w:t>
      </w:r>
      <w:r w:rsidRPr="00496359">
        <w:rPr>
          <w:rFonts w:ascii="Arial" w:hAnsi="Arial" w:cs="Arial"/>
        </w:rPr>
        <w:lastRenderedPageBreak/>
        <w:t>lama sehingga uang yang diberikan untuk biaya keperluan ritual pemakaman jadi tidak efektif apalagi khususnya untuk keluarga miskin.</w:t>
      </w:r>
      <w:r w:rsidRPr="00496359">
        <w:rPr>
          <w:rFonts w:ascii="Arial" w:hAnsi="Arial" w:cs="Arial"/>
          <w:b/>
        </w:rPr>
        <w:t xml:space="preserve">     </w:t>
      </w:r>
    </w:p>
    <w:p w:rsidR="00891686" w:rsidRPr="00496359" w:rsidRDefault="00891686" w:rsidP="00891686">
      <w:pPr>
        <w:spacing w:after="0" w:line="360" w:lineRule="auto"/>
        <w:ind w:left="709" w:right="-155"/>
        <w:jc w:val="both"/>
        <w:rPr>
          <w:rFonts w:ascii="Arial" w:hAnsi="Arial" w:cs="Arial"/>
          <w:b/>
          <w:bCs/>
          <w:sz w:val="24"/>
          <w:szCs w:val="24"/>
        </w:rPr>
      </w:pPr>
      <w:r w:rsidRPr="00496359">
        <w:rPr>
          <w:rFonts w:ascii="Arial" w:hAnsi="Arial" w:cs="Arial"/>
          <w:b/>
          <w:bCs/>
          <w:sz w:val="24"/>
          <w:szCs w:val="24"/>
        </w:rPr>
        <w:t>Kondisi Setelah Inovasi</w:t>
      </w:r>
    </w:p>
    <w:p w:rsidR="00891686" w:rsidRDefault="00891686" w:rsidP="00891686">
      <w:pPr>
        <w:spacing w:after="120" w:line="360" w:lineRule="auto"/>
        <w:ind w:left="720" w:firstLine="720"/>
        <w:jc w:val="both"/>
        <w:rPr>
          <w:rFonts w:ascii="Arial" w:hAnsi="Arial" w:cs="Arial"/>
          <w:iCs/>
          <w:sz w:val="24"/>
          <w:szCs w:val="24"/>
        </w:rPr>
      </w:pPr>
      <w:r w:rsidRPr="00496359">
        <w:rPr>
          <w:rFonts w:ascii="Arial" w:hAnsi="Arial" w:cs="Arial"/>
          <w:iCs/>
          <w:sz w:val="24"/>
          <w:szCs w:val="24"/>
        </w:rPr>
        <w:t>Perubahan yang dihasilkan/dicapai setelah berjalanya Ino</w:t>
      </w:r>
      <w:r>
        <w:rPr>
          <w:rFonts w:ascii="Arial" w:hAnsi="Arial" w:cs="Arial"/>
          <w:iCs/>
          <w:sz w:val="24"/>
          <w:szCs w:val="24"/>
        </w:rPr>
        <w:t>vasi ANA TULUS (Dana Duka Santunan Kematian</w:t>
      </w:r>
      <w:r w:rsidRPr="00496359">
        <w:rPr>
          <w:rFonts w:ascii="Arial" w:hAnsi="Arial" w:cs="Arial"/>
          <w:iCs/>
          <w:sz w:val="24"/>
          <w:szCs w:val="24"/>
        </w:rPr>
        <w:t xml:space="preserve"> Proses Mulus) adalah bantuan yang diberikan dapat bermanfaat secara langsung oleh Almarhum/Almarhumah untuk membantu biaya yang diperlukan dari proses pemakaman dan ritual lainya.</w:t>
      </w:r>
    </w:p>
    <w:p w:rsidR="00891686" w:rsidRPr="005418D9" w:rsidRDefault="00891686" w:rsidP="00891686">
      <w:pPr>
        <w:spacing w:after="120" w:line="360" w:lineRule="auto"/>
        <w:ind w:left="709"/>
        <w:jc w:val="both"/>
        <w:rPr>
          <w:rFonts w:ascii="Arial" w:hAnsi="Arial" w:cs="Arial"/>
          <w:iCs/>
          <w:sz w:val="24"/>
          <w:szCs w:val="24"/>
        </w:rPr>
      </w:pPr>
    </w:p>
    <w:p w:rsidR="00891686" w:rsidRPr="00496359" w:rsidRDefault="00891686" w:rsidP="00891686">
      <w:pPr>
        <w:spacing w:after="0" w:line="360" w:lineRule="auto"/>
        <w:ind w:left="709" w:right="-155"/>
        <w:jc w:val="both"/>
        <w:rPr>
          <w:rFonts w:ascii="Arial" w:hAnsi="Arial" w:cs="Arial"/>
          <w:b/>
          <w:bCs/>
          <w:sz w:val="24"/>
          <w:szCs w:val="24"/>
        </w:rPr>
      </w:pPr>
      <w:r w:rsidRPr="00496359">
        <w:rPr>
          <w:rFonts w:ascii="Arial" w:hAnsi="Arial" w:cs="Arial"/>
          <w:b/>
          <w:bCs/>
          <w:sz w:val="24"/>
          <w:szCs w:val="24"/>
        </w:rPr>
        <w:t>TAHAPAN INOVASI</w:t>
      </w:r>
    </w:p>
    <w:p w:rsidR="00891686" w:rsidRPr="00496359" w:rsidRDefault="00891686" w:rsidP="00891686">
      <w:pPr>
        <w:pStyle w:val="Subtitle"/>
        <w:spacing w:line="360" w:lineRule="auto"/>
        <w:ind w:left="709"/>
        <w:jc w:val="both"/>
        <w:rPr>
          <w:rFonts w:ascii="Arial" w:hAnsi="Arial" w:cs="Arial"/>
          <w:bCs/>
          <w:color w:val="auto"/>
          <w:sz w:val="24"/>
          <w:szCs w:val="24"/>
        </w:rPr>
      </w:pPr>
      <w:r w:rsidRPr="00496359">
        <w:rPr>
          <w:rFonts w:ascii="Arial" w:hAnsi="Arial" w:cs="Arial"/>
          <w:color w:val="auto"/>
          <w:sz w:val="24"/>
          <w:szCs w:val="24"/>
        </w:rPr>
        <w:t>Tahapan inovasi pada</w:t>
      </w:r>
      <w:r w:rsidRPr="00496359">
        <w:rPr>
          <w:rFonts w:ascii="Arial" w:hAnsi="Arial" w:cs="Arial"/>
          <w:bCs/>
          <w:color w:val="auto"/>
          <w:sz w:val="24"/>
          <w:szCs w:val="24"/>
        </w:rPr>
        <w:t xml:space="preserve"> ANA TULUS (</w:t>
      </w:r>
      <w:r>
        <w:rPr>
          <w:rFonts w:ascii="Arial" w:hAnsi="Arial" w:cs="Arial"/>
          <w:bCs/>
          <w:color w:val="auto"/>
          <w:sz w:val="24"/>
          <w:szCs w:val="24"/>
        </w:rPr>
        <w:t xml:space="preserve">Dana Duka Santunan Kematian </w:t>
      </w:r>
      <w:r w:rsidRPr="00496359">
        <w:rPr>
          <w:rFonts w:ascii="Arial" w:hAnsi="Arial" w:cs="Arial"/>
          <w:bCs/>
          <w:color w:val="auto"/>
          <w:sz w:val="24"/>
          <w:szCs w:val="24"/>
        </w:rPr>
        <w:t>Proses Mulus)</w:t>
      </w:r>
      <w:r w:rsidRPr="00496359">
        <w:rPr>
          <w:rFonts w:ascii="Arial" w:hAnsi="Arial" w:cs="Arial"/>
          <w:iCs/>
          <w:color w:val="auto"/>
          <w:sz w:val="24"/>
          <w:szCs w:val="24"/>
        </w:rPr>
        <w:t xml:space="preserve"> </w:t>
      </w:r>
      <w:r w:rsidRPr="00496359">
        <w:rPr>
          <w:rFonts w:ascii="Arial" w:hAnsi="Arial" w:cs="Arial"/>
          <w:color w:val="auto"/>
          <w:sz w:val="24"/>
          <w:szCs w:val="24"/>
        </w:rPr>
        <w:t xml:space="preserve"> adalah sebagai berikut:</w:t>
      </w:r>
    </w:p>
    <w:p w:rsidR="00891686" w:rsidRPr="00496359"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Pr>
          <w:rFonts w:ascii="Arial" w:hAnsi="Arial" w:cs="Arial"/>
        </w:rPr>
        <w:t>Pelaporan kematian oleh Kasi Kesra Desa;</w:t>
      </w:r>
    </w:p>
    <w:p w:rsidR="00891686"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Pr>
          <w:rFonts w:ascii="Arial" w:hAnsi="Arial" w:cs="Arial"/>
        </w:rPr>
        <w:t xml:space="preserve">Penyaluran santunan kematian oleh Camat beserta Kasi Pemberdayaan </w:t>
      </w:r>
    </w:p>
    <w:p w:rsidR="00891686" w:rsidRPr="00496359" w:rsidRDefault="00891686" w:rsidP="00891686">
      <w:pPr>
        <w:pStyle w:val="NormalWeb"/>
        <w:shd w:val="clear" w:color="auto" w:fill="FFFFFF"/>
        <w:tabs>
          <w:tab w:val="left" w:pos="993"/>
        </w:tabs>
        <w:spacing w:before="0" w:beforeAutospacing="0" w:after="0" w:afterAutospacing="0" w:line="360" w:lineRule="auto"/>
        <w:jc w:val="both"/>
        <w:rPr>
          <w:rFonts w:ascii="Arial" w:hAnsi="Arial" w:cs="Arial"/>
        </w:rPr>
      </w:pPr>
      <w:r>
        <w:rPr>
          <w:rFonts w:ascii="Arial" w:hAnsi="Arial" w:cs="Arial"/>
        </w:rPr>
        <w:tab/>
        <w:t>m</w:t>
      </w:r>
      <w:r>
        <w:rPr>
          <w:rFonts w:ascii="Arial" w:hAnsi="Arial" w:cs="Arial"/>
        </w:rPr>
        <w:t>asyarakat Desa dan Kelurahan;</w:t>
      </w:r>
    </w:p>
    <w:p w:rsidR="00891686" w:rsidRPr="00496359"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Pr>
          <w:rFonts w:ascii="Arial" w:hAnsi="Arial" w:cs="Arial"/>
        </w:rPr>
        <w:t>Dokumentasi penyaluran</w:t>
      </w:r>
      <w:r w:rsidRPr="00496359">
        <w:rPr>
          <w:rFonts w:ascii="Arial" w:hAnsi="Arial" w:cs="Arial"/>
        </w:rPr>
        <w:t>;</w:t>
      </w:r>
    </w:p>
    <w:p w:rsidR="00891686" w:rsidRPr="00496359"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Pr>
          <w:rFonts w:ascii="Arial" w:hAnsi="Arial" w:cs="Arial"/>
        </w:rPr>
        <w:t>Direkap Data</w:t>
      </w:r>
      <w:r w:rsidRPr="00496359">
        <w:rPr>
          <w:rFonts w:ascii="Arial" w:hAnsi="Arial" w:cs="Arial"/>
        </w:rPr>
        <w:t>;</w:t>
      </w:r>
    </w:p>
    <w:p w:rsidR="00891686" w:rsidRPr="00A20012"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Pr>
          <w:rFonts w:ascii="Arial" w:hAnsi="Arial" w:cs="Arial"/>
        </w:rPr>
        <w:t>Pengumpulan Berkas oleh Kasi Kesra Desa ke Kecamatan</w:t>
      </w:r>
      <w:r w:rsidRPr="00496359">
        <w:rPr>
          <w:rFonts w:ascii="Arial" w:hAnsi="Arial" w:cs="Arial"/>
        </w:rPr>
        <w:t>;</w:t>
      </w:r>
    </w:p>
    <w:p w:rsidR="00891686"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Pr>
          <w:rFonts w:ascii="Arial" w:hAnsi="Arial" w:cs="Arial"/>
        </w:rPr>
        <w:t>Staf PMDK m</w:t>
      </w:r>
      <w:r w:rsidRPr="00496359">
        <w:rPr>
          <w:rFonts w:ascii="Arial" w:hAnsi="Arial" w:cs="Arial"/>
        </w:rPr>
        <w:t>engumpulkan berkas yang sudah masuk</w:t>
      </w:r>
      <w:r>
        <w:rPr>
          <w:rFonts w:ascii="Arial" w:hAnsi="Arial" w:cs="Arial"/>
        </w:rPr>
        <w:t>;</w:t>
      </w:r>
    </w:p>
    <w:p w:rsidR="00891686" w:rsidRPr="00496359"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Pr>
          <w:rFonts w:ascii="Arial" w:hAnsi="Arial" w:cs="Arial"/>
        </w:rPr>
        <w:t xml:space="preserve"> V</w:t>
      </w:r>
      <w:r w:rsidRPr="00496359">
        <w:rPr>
          <w:rFonts w:ascii="Arial" w:hAnsi="Arial" w:cs="Arial"/>
        </w:rPr>
        <w:t>erifikasi oleh Dinas Sosial;</w:t>
      </w:r>
    </w:p>
    <w:p w:rsidR="00891686" w:rsidRDefault="00891686" w:rsidP="00891686">
      <w:pPr>
        <w:pStyle w:val="NormalWeb"/>
        <w:numPr>
          <w:ilvl w:val="0"/>
          <w:numId w:val="3"/>
        </w:numPr>
        <w:shd w:val="clear" w:color="auto" w:fill="FFFFFF"/>
        <w:tabs>
          <w:tab w:val="left" w:pos="993"/>
        </w:tabs>
        <w:spacing w:before="0" w:beforeAutospacing="0" w:after="0" w:afterAutospacing="0" w:line="360" w:lineRule="auto"/>
        <w:ind w:left="709" w:firstLine="0"/>
        <w:jc w:val="both"/>
        <w:rPr>
          <w:rFonts w:ascii="Arial" w:hAnsi="Arial" w:cs="Arial"/>
        </w:rPr>
      </w:pPr>
      <w:r w:rsidRPr="00A20012">
        <w:rPr>
          <w:rFonts w:ascii="Arial" w:hAnsi="Arial" w:cs="Arial"/>
        </w:rPr>
        <w:t>Pencairan sant</w:t>
      </w:r>
      <w:r>
        <w:rPr>
          <w:rFonts w:ascii="Arial" w:hAnsi="Arial" w:cs="Arial"/>
        </w:rPr>
        <w:t>unan kematian dari Dinas Sosial.</w:t>
      </w:r>
    </w:p>
    <w:p w:rsidR="00891686" w:rsidRPr="00A20012" w:rsidRDefault="00891686" w:rsidP="00891686">
      <w:pPr>
        <w:pStyle w:val="NormalWeb"/>
        <w:shd w:val="clear" w:color="auto" w:fill="FFFFFF"/>
        <w:spacing w:before="0" w:beforeAutospacing="0" w:after="0" w:afterAutospacing="0" w:line="360" w:lineRule="auto"/>
        <w:ind w:left="709"/>
        <w:jc w:val="both"/>
        <w:rPr>
          <w:rFonts w:ascii="Arial" w:hAnsi="Arial" w:cs="Arial"/>
        </w:rPr>
      </w:pPr>
    </w:p>
    <w:p w:rsidR="00891686" w:rsidRPr="00C935BD" w:rsidRDefault="00891686" w:rsidP="00891686">
      <w:pPr>
        <w:pStyle w:val="NormalWeb"/>
        <w:shd w:val="clear" w:color="auto" w:fill="FFFFFF"/>
        <w:tabs>
          <w:tab w:val="left" w:pos="1699"/>
        </w:tabs>
        <w:spacing w:before="0" w:beforeAutospacing="0" w:after="0" w:afterAutospacing="0" w:line="360" w:lineRule="auto"/>
        <w:ind w:left="709"/>
        <w:jc w:val="both"/>
        <w:rPr>
          <w:rFonts w:ascii="Arial" w:hAnsi="Arial" w:cs="Arial"/>
          <w:b/>
          <w:color w:val="000000" w:themeColor="text1"/>
        </w:rPr>
      </w:pPr>
      <w:r w:rsidRPr="00C935BD">
        <w:rPr>
          <w:rFonts w:ascii="Arial" w:hAnsi="Arial" w:cs="Arial"/>
          <w:b/>
          <w:color w:val="000000" w:themeColor="text1"/>
        </w:rPr>
        <w:t>Tujuan</w:t>
      </w:r>
      <w:r w:rsidRPr="00C935BD">
        <w:rPr>
          <w:rFonts w:ascii="Arial" w:hAnsi="Arial" w:cs="Arial"/>
          <w:b/>
          <w:color w:val="000000" w:themeColor="text1"/>
        </w:rPr>
        <w:tab/>
      </w:r>
    </w:p>
    <w:p w:rsidR="00891686" w:rsidRDefault="00891686" w:rsidP="006C3020">
      <w:pPr>
        <w:pStyle w:val="NormalWeb"/>
        <w:shd w:val="clear" w:color="auto" w:fill="FFFFFF"/>
        <w:spacing w:before="0" w:beforeAutospacing="0" w:after="0" w:afterAutospacing="0" w:line="360" w:lineRule="auto"/>
        <w:ind w:left="720" w:firstLine="720"/>
        <w:jc w:val="both"/>
        <w:rPr>
          <w:rFonts w:ascii="Arial" w:hAnsi="Arial" w:cs="Arial"/>
          <w:color w:val="000000" w:themeColor="text1"/>
        </w:rPr>
      </w:pPr>
      <w:r w:rsidRPr="00496359">
        <w:rPr>
          <w:rFonts w:ascii="Arial" w:hAnsi="Arial" w:cs="Arial"/>
          <w:color w:val="000000" w:themeColor="text1"/>
        </w:rPr>
        <w:t>Tujuan pembuatan ANA</w:t>
      </w:r>
      <w:r>
        <w:rPr>
          <w:rFonts w:ascii="Arial" w:hAnsi="Arial" w:cs="Arial"/>
          <w:color w:val="000000" w:themeColor="text1"/>
        </w:rPr>
        <w:t xml:space="preserve"> </w:t>
      </w:r>
      <w:r w:rsidRPr="00496359">
        <w:rPr>
          <w:rFonts w:ascii="Arial" w:hAnsi="Arial" w:cs="Arial"/>
          <w:color w:val="000000" w:themeColor="text1"/>
        </w:rPr>
        <w:t xml:space="preserve">TULUS </w:t>
      </w:r>
      <w:r>
        <w:rPr>
          <w:rFonts w:ascii="Arial" w:hAnsi="Arial" w:cs="Arial"/>
          <w:color w:val="000000" w:themeColor="text1"/>
        </w:rPr>
        <w:t>(Dana Duka</w:t>
      </w:r>
      <w:r w:rsidRPr="00496359">
        <w:rPr>
          <w:rFonts w:ascii="Arial" w:hAnsi="Arial" w:cs="Arial"/>
          <w:color w:val="000000" w:themeColor="text1"/>
        </w:rPr>
        <w:t xml:space="preserve"> </w:t>
      </w:r>
      <w:r>
        <w:rPr>
          <w:rFonts w:ascii="Arial" w:hAnsi="Arial" w:cs="Arial"/>
          <w:color w:val="000000" w:themeColor="text1"/>
        </w:rPr>
        <w:t xml:space="preserve">Santunan Kematian </w:t>
      </w:r>
      <w:r w:rsidRPr="00496359">
        <w:rPr>
          <w:rFonts w:ascii="Arial" w:hAnsi="Arial" w:cs="Arial"/>
          <w:color w:val="000000" w:themeColor="text1"/>
        </w:rPr>
        <w:t>Proses Mulus) agar masyarakat merasa lebih sejahtera dan tidak merakan beban l</w:t>
      </w:r>
      <w:r>
        <w:rPr>
          <w:rFonts w:ascii="Arial" w:hAnsi="Arial" w:cs="Arial"/>
          <w:color w:val="000000" w:themeColor="text1"/>
        </w:rPr>
        <w:t xml:space="preserve"> </w:t>
      </w:r>
      <w:r w:rsidRPr="00496359">
        <w:rPr>
          <w:rFonts w:ascii="Arial" w:hAnsi="Arial" w:cs="Arial"/>
          <w:color w:val="000000" w:themeColor="text1"/>
        </w:rPr>
        <w:t>agi ketika ada kematian.</w:t>
      </w:r>
    </w:p>
    <w:p w:rsidR="00891686" w:rsidRPr="00C935BD" w:rsidRDefault="00891686" w:rsidP="00891686">
      <w:pPr>
        <w:pStyle w:val="NormalWeb"/>
        <w:shd w:val="clear" w:color="auto" w:fill="FFFFFF"/>
        <w:spacing w:before="0" w:beforeAutospacing="0" w:after="0" w:afterAutospacing="0" w:line="360" w:lineRule="auto"/>
        <w:ind w:left="709"/>
        <w:jc w:val="both"/>
        <w:rPr>
          <w:rFonts w:ascii="Arial" w:hAnsi="Arial" w:cs="Arial"/>
          <w:color w:val="000000" w:themeColor="text1"/>
        </w:rPr>
      </w:pPr>
    </w:p>
    <w:p w:rsidR="00891686" w:rsidRPr="00C935BD" w:rsidRDefault="00891686" w:rsidP="00891686">
      <w:pPr>
        <w:pStyle w:val="NormalWeb"/>
        <w:shd w:val="clear" w:color="auto" w:fill="FFFFFF"/>
        <w:spacing w:before="0" w:beforeAutospacing="0" w:after="0" w:afterAutospacing="0" w:line="360" w:lineRule="auto"/>
        <w:ind w:left="709"/>
        <w:jc w:val="both"/>
        <w:rPr>
          <w:rFonts w:ascii="Arial" w:hAnsi="Arial" w:cs="Arial"/>
          <w:b/>
          <w:color w:val="000000" w:themeColor="text1"/>
        </w:rPr>
      </w:pPr>
      <w:r>
        <w:rPr>
          <w:rFonts w:ascii="Arial" w:hAnsi="Arial" w:cs="Arial"/>
          <w:b/>
          <w:color w:val="000000" w:themeColor="text1"/>
        </w:rPr>
        <w:t>Manfaat</w:t>
      </w:r>
    </w:p>
    <w:p w:rsidR="00891686" w:rsidRDefault="00891686" w:rsidP="006C3020">
      <w:pPr>
        <w:pStyle w:val="NormalWeb"/>
        <w:shd w:val="clear" w:color="auto" w:fill="FFFFFF"/>
        <w:spacing w:before="0" w:beforeAutospacing="0" w:after="0" w:afterAutospacing="0" w:line="360" w:lineRule="auto"/>
        <w:ind w:left="709" w:firstLine="709"/>
        <w:jc w:val="both"/>
        <w:rPr>
          <w:rFonts w:ascii="Arial" w:hAnsi="Arial" w:cs="Arial"/>
          <w:color w:val="000000" w:themeColor="text1"/>
        </w:rPr>
      </w:pPr>
      <w:r w:rsidRPr="00496359">
        <w:rPr>
          <w:rFonts w:ascii="Arial" w:hAnsi="Arial" w:cs="Arial"/>
          <w:color w:val="000000" w:themeColor="text1"/>
        </w:rPr>
        <w:t>Dapat meringankan beban biaya pemakaman bagi ahli waris yang ditinggalakn</w:t>
      </w:r>
      <w:r>
        <w:rPr>
          <w:rFonts w:ascii="Arial" w:hAnsi="Arial" w:cs="Arial"/>
          <w:color w:val="000000" w:themeColor="text1"/>
        </w:rPr>
        <w:t>.</w:t>
      </w:r>
    </w:p>
    <w:p w:rsidR="00891686" w:rsidRDefault="00891686" w:rsidP="00891686">
      <w:pPr>
        <w:pStyle w:val="NormalWeb"/>
        <w:shd w:val="clear" w:color="auto" w:fill="FFFFFF"/>
        <w:spacing w:before="0" w:beforeAutospacing="0" w:after="0" w:afterAutospacing="0" w:line="360" w:lineRule="auto"/>
        <w:ind w:left="709"/>
        <w:jc w:val="both"/>
        <w:rPr>
          <w:rFonts w:ascii="Arial" w:hAnsi="Arial" w:cs="Arial"/>
          <w:color w:val="000000" w:themeColor="text1"/>
        </w:rPr>
      </w:pPr>
    </w:p>
    <w:p w:rsidR="006C3020" w:rsidRDefault="006C3020" w:rsidP="00891686">
      <w:pPr>
        <w:pStyle w:val="NormalWeb"/>
        <w:shd w:val="clear" w:color="auto" w:fill="FFFFFF"/>
        <w:spacing w:before="0" w:beforeAutospacing="0" w:after="0" w:afterAutospacing="0" w:line="360" w:lineRule="auto"/>
        <w:ind w:left="709"/>
        <w:jc w:val="both"/>
        <w:rPr>
          <w:rFonts w:ascii="Arial" w:hAnsi="Arial" w:cs="Arial"/>
          <w:color w:val="000000" w:themeColor="text1"/>
        </w:rPr>
      </w:pPr>
    </w:p>
    <w:p w:rsidR="006C3020" w:rsidRPr="00496359" w:rsidRDefault="006C3020" w:rsidP="00891686">
      <w:pPr>
        <w:pStyle w:val="NormalWeb"/>
        <w:shd w:val="clear" w:color="auto" w:fill="FFFFFF"/>
        <w:spacing w:before="0" w:beforeAutospacing="0" w:after="0" w:afterAutospacing="0" w:line="360" w:lineRule="auto"/>
        <w:ind w:left="709"/>
        <w:jc w:val="both"/>
        <w:rPr>
          <w:rFonts w:ascii="Arial" w:hAnsi="Arial" w:cs="Arial"/>
          <w:color w:val="000000" w:themeColor="text1"/>
        </w:rPr>
      </w:pPr>
    </w:p>
    <w:p w:rsidR="00891686" w:rsidRPr="00C935BD" w:rsidRDefault="00891686" w:rsidP="00891686">
      <w:pPr>
        <w:pStyle w:val="NormalWeb"/>
        <w:shd w:val="clear" w:color="auto" w:fill="FFFFFF"/>
        <w:spacing w:before="0" w:beforeAutospacing="0" w:after="0" w:afterAutospacing="0" w:line="360" w:lineRule="auto"/>
        <w:ind w:left="709"/>
        <w:jc w:val="both"/>
        <w:rPr>
          <w:rFonts w:ascii="Arial" w:hAnsi="Arial" w:cs="Arial"/>
          <w:b/>
          <w:color w:val="000000" w:themeColor="text1"/>
        </w:rPr>
      </w:pPr>
      <w:r w:rsidRPr="00C935BD">
        <w:rPr>
          <w:rFonts w:ascii="Arial" w:hAnsi="Arial" w:cs="Arial"/>
          <w:b/>
          <w:color w:val="000000" w:themeColor="text1"/>
        </w:rPr>
        <w:lastRenderedPageBreak/>
        <w:t>Hasil</w:t>
      </w:r>
    </w:p>
    <w:p w:rsidR="00700DB6" w:rsidRDefault="00891686" w:rsidP="00700DB6">
      <w:pPr>
        <w:pStyle w:val="NormalWeb"/>
        <w:numPr>
          <w:ilvl w:val="0"/>
          <w:numId w:val="4"/>
        </w:numPr>
        <w:shd w:val="clear" w:color="auto" w:fill="FFFFFF"/>
        <w:tabs>
          <w:tab w:val="left" w:pos="993"/>
        </w:tabs>
        <w:spacing w:before="0" w:beforeAutospacing="0" w:after="0" w:afterAutospacing="0" w:line="360" w:lineRule="auto"/>
        <w:ind w:left="709" w:firstLine="0"/>
        <w:jc w:val="both"/>
        <w:rPr>
          <w:rFonts w:ascii="Arial" w:hAnsi="Arial" w:cs="Arial"/>
          <w:color w:val="000000" w:themeColor="text1"/>
        </w:rPr>
      </w:pPr>
      <w:r w:rsidRPr="00496359">
        <w:rPr>
          <w:rFonts w:ascii="Arial" w:hAnsi="Arial" w:cs="Arial"/>
          <w:color w:val="000000" w:themeColor="text1"/>
        </w:rPr>
        <w:t>Dengan adanya  ANA</w:t>
      </w:r>
      <w:r>
        <w:rPr>
          <w:rFonts w:ascii="Arial" w:hAnsi="Arial" w:cs="Arial"/>
          <w:color w:val="000000" w:themeColor="text1"/>
        </w:rPr>
        <w:t xml:space="preserve"> TULUS (Dana Duka Santunan Kematian</w:t>
      </w:r>
      <w:r w:rsidRPr="00496359">
        <w:rPr>
          <w:rFonts w:ascii="Arial" w:hAnsi="Arial" w:cs="Arial"/>
          <w:color w:val="000000" w:themeColor="text1"/>
        </w:rPr>
        <w:t xml:space="preserve"> Proses </w:t>
      </w:r>
    </w:p>
    <w:p w:rsidR="00891686" w:rsidRDefault="00891686" w:rsidP="00700DB6">
      <w:pPr>
        <w:pStyle w:val="NormalWeb"/>
        <w:shd w:val="clear" w:color="auto" w:fill="FFFFFF"/>
        <w:tabs>
          <w:tab w:val="left" w:pos="993"/>
        </w:tabs>
        <w:spacing w:before="0" w:beforeAutospacing="0" w:after="0" w:afterAutospacing="0" w:line="360" w:lineRule="auto"/>
        <w:ind w:left="993"/>
        <w:jc w:val="both"/>
        <w:rPr>
          <w:rFonts w:ascii="Arial" w:hAnsi="Arial" w:cs="Arial"/>
          <w:color w:val="000000" w:themeColor="text1"/>
        </w:rPr>
      </w:pPr>
      <w:r w:rsidRPr="00496359">
        <w:rPr>
          <w:rFonts w:ascii="Arial" w:hAnsi="Arial" w:cs="Arial"/>
          <w:color w:val="000000" w:themeColor="text1"/>
        </w:rPr>
        <w:t xml:space="preserve">Mulus) masyarakat </w:t>
      </w:r>
      <w:r>
        <w:rPr>
          <w:rFonts w:ascii="Arial" w:hAnsi="Arial" w:cs="Arial"/>
          <w:color w:val="000000" w:themeColor="text1"/>
        </w:rPr>
        <w:t xml:space="preserve">Kecamatan Juai </w:t>
      </w:r>
      <w:r w:rsidRPr="00496359">
        <w:rPr>
          <w:rFonts w:ascii="Arial" w:hAnsi="Arial" w:cs="Arial"/>
          <w:color w:val="000000" w:themeColor="text1"/>
        </w:rPr>
        <w:t>merasa lebih diperhatikan dengan p</w:t>
      </w:r>
      <w:r>
        <w:rPr>
          <w:rFonts w:ascii="Arial" w:hAnsi="Arial" w:cs="Arial"/>
          <w:color w:val="000000" w:themeColor="text1"/>
        </w:rPr>
        <w:t>enyaluran secara langsung.</w:t>
      </w:r>
    </w:p>
    <w:p w:rsidR="00700DB6" w:rsidRDefault="00891686" w:rsidP="00700DB6">
      <w:pPr>
        <w:pStyle w:val="NormalWeb"/>
        <w:numPr>
          <w:ilvl w:val="0"/>
          <w:numId w:val="4"/>
        </w:numPr>
        <w:shd w:val="clear" w:color="auto" w:fill="FFFFFF"/>
        <w:tabs>
          <w:tab w:val="left" w:pos="993"/>
        </w:tabs>
        <w:spacing w:before="0" w:beforeAutospacing="0" w:after="0" w:afterAutospacing="0" w:line="360" w:lineRule="auto"/>
        <w:ind w:left="709" w:firstLine="0"/>
        <w:jc w:val="both"/>
        <w:rPr>
          <w:rFonts w:ascii="Arial" w:hAnsi="Arial" w:cs="Arial"/>
          <w:color w:val="000000" w:themeColor="text1"/>
        </w:rPr>
      </w:pPr>
      <w:r>
        <w:rPr>
          <w:rFonts w:ascii="Arial" w:hAnsi="Arial" w:cs="Arial"/>
          <w:color w:val="000000" w:themeColor="text1"/>
        </w:rPr>
        <w:t xml:space="preserve">Penyaluran secara langsung sudah berjalan selama 1 tahun dan masyarakat </w:t>
      </w:r>
    </w:p>
    <w:p w:rsidR="00891686" w:rsidRPr="00496359" w:rsidRDefault="00700DB6" w:rsidP="00700DB6">
      <w:pPr>
        <w:pStyle w:val="NormalWeb"/>
        <w:shd w:val="clear" w:color="auto" w:fill="FFFFFF"/>
        <w:tabs>
          <w:tab w:val="left" w:pos="993"/>
        </w:tabs>
        <w:spacing w:before="0" w:beforeAutospacing="0" w:after="0" w:afterAutospacing="0" w:line="360" w:lineRule="auto"/>
        <w:ind w:left="709"/>
        <w:jc w:val="both"/>
        <w:rPr>
          <w:rFonts w:ascii="Arial" w:hAnsi="Arial" w:cs="Arial"/>
          <w:color w:val="000000" w:themeColor="text1"/>
        </w:rPr>
      </w:pPr>
      <w:r>
        <w:rPr>
          <w:rFonts w:ascii="Arial" w:hAnsi="Arial" w:cs="Arial"/>
          <w:color w:val="000000" w:themeColor="text1"/>
        </w:rPr>
        <w:tab/>
      </w:r>
      <w:bookmarkStart w:id="0" w:name="_GoBack"/>
      <w:bookmarkEnd w:id="0"/>
      <w:r w:rsidR="00891686">
        <w:rPr>
          <w:rFonts w:ascii="Arial" w:hAnsi="Arial" w:cs="Arial"/>
          <w:color w:val="000000" w:themeColor="text1"/>
        </w:rPr>
        <w:t>yang sudah menerima dana duka santunan kematian sebanyak 128 jiwa.</w:t>
      </w:r>
    </w:p>
    <w:p w:rsidR="00A45EE5" w:rsidRPr="00891686" w:rsidRDefault="00A45EE5" w:rsidP="00891686">
      <w:pPr>
        <w:tabs>
          <w:tab w:val="left" w:pos="1418"/>
        </w:tabs>
        <w:spacing w:line="360" w:lineRule="auto"/>
        <w:jc w:val="both"/>
        <w:rPr>
          <w:rFonts w:ascii="Arial" w:hAnsi="Arial" w:cs="Arial"/>
        </w:rPr>
      </w:pPr>
    </w:p>
    <w:sectPr w:rsidR="00A45EE5" w:rsidRPr="00891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141E"/>
    <w:multiLevelType w:val="multilevel"/>
    <w:tmpl w:val="10B43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8A0AB3"/>
    <w:multiLevelType w:val="hybridMultilevel"/>
    <w:tmpl w:val="446E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6E2148"/>
    <w:multiLevelType w:val="hybridMultilevel"/>
    <w:tmpl w:val="DAFA2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322BF3"/>
    <w:multiLevelType w:val="hybridMultilevel"/>
    <w:tmpl w:val="99FCC624"/>
    <w:lvl w:ilvl="0" w:tplc="04090015">
      <w:start w:val="1"/>
      <w:numFmt w:val="upp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F3"/>
    <w:rsid w:val="006C3020"/>
    <w:rsid w:val="00700DB6"/>
    <w:rsid w:val="00891686"/>
    <w:rsid w:val="00A45EE5"/>
    <w:rsid w:val="00C162F3"/>
    <w:rsid w:val="00E552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305F2-2609-4BA9-8680-E1EF572E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2F3"/>
    <w:pPr>
      <w:spacing w:line="25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2F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89168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link w:val="SubtitleChar"/>
    <w:uiPriority w:val="11"/>
    <w:qFormat/>
    <w:rsid w:val="00891686"/>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1686"/>
    <w:rPr>
      <w:rFonts w:asciiTheme="minorHAnsi" w:eastAsiaTheme="minorEastAsia" w:hAnsiTheme="minorHAnsi"/>
      <w:color w:val="5A5A5A" w:themeColor="text1" w:themeTint="A5"/>
      <w:spacing w:val="15"/>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5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2023-03-24T01:14:00Z</dcterms:created>
  <dcterms:modified xsi:type="dcterms:W3CDTF">2023-03-24T01:32:00Z</dcterms:modified>
</cp:coreProperties>
</file>