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1"/>
        <w:gridCol w:w="3233"/>
        <w:gridCol w:w="1800"/>
        <w:gridCol w:w="2666"/>
      </w:tblGrid>
      <w:tr w:rsidR="00DB55EE" w:rsidRPr="00572D7C" w:rsidTr="0091549D">
        <w:trPr>
          <w:jc w:val="center"/>
        </w:trPr>
        <w:tc>
          <w:tcPr>
            <w:tcW w:w="1911" w:type="dxa"/>
            <w:vMerge w:val="restart"/>
          </w:tcPr>
          <w:p w:rsidR="00DB55EE" w:rsidRPr="00572D7C" w:rsidRDefault="004D72B3" w:rsidP="004D72B3">
            <w:pPr>
              <w:ind w:hanging="108"/>
              <w:rPr>
                <w:rFonts w:ascii="Arial" w:hAnsi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3908E47" wp14:editId="0BAF23F8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31115</wp:posOffset>
                  </wp:positionV>
                  <wp:extent cx="923925" cy="1007745"/>
                  <wp:effectExtent l="0" t="0" r="0" b="0"/>
                  <wp:wrapNone/>
                  <wp:docPr id="451" name="Picture 451" descr="BALANG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LANG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0077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B55EE" w:rsidRPr="004D72B3" w:rsidRDefault="00DB55EE" w:rsidP="005C21A0">
            <w:pPr>
              <w:spacing w:before="60" w:after="60"/>
              <w:jc w:val="center"/>
              <w:rPr>
                <w:rFonts w:ascii="Arial" w:hAnsi="Arial"/>
                <w:i/>
                <w:sz w:val="22"/>
                <w:szCs w:val="22"/>
                <w:lang w:val="id-ID"/>
              </w:rPr>
            </w:pPr>
          </w:p>
        </w:tc>
        <w:tc>
          <w:tcPr>
            <w:tcW w:w="7699" w:type="dxa"/>
            <w:gridSpan w:val="3"/>
          </w:tcPr>
          <w:p w:rsidR="00DB55EE" w:rsidRPr="001419B2" w:rsidRDefault="00DB55EE" w:rsidP="005C21A0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</w:p>
          <w:p w:rsidR="00DB55EE" w:rsidRPr="001419B2" w:rsidRDefault="00DB55EE" w:rsidP="00DB55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</w:pPr>
            <w:proofErr w:type="spellStart"/>
            <w:r w:rsidRPr="001419B2">
              <w:rPr>
                <w:rFonts w:ascii="Times New Roman" w:hAnsi="Times New Roman" w:cs="Times New Roman"/>
                <w:b/>
                <w:sz w:val="22"/>
                <w:szCs w:val="22"/>
              </w:rPr>
              <w:t>Penanganan</w:t>
            </w:r>
            <w:proofErr w:type="spellEnd"/>
            <w:r w:rsidRPr="001419B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419B2">
              <w:rPr>
                <w:rFonts w:ascii="Times New Roman" w:hAnsi="Times New Roman" w:cs="Times New Roman"/>
                <w:b/>
                <w:sz w:val="22"/>
                <w:szCs w:val="22"/>
              </w:rPr>
              <w:t>Obat-obatan</w:t>
            </w:r>
            <w:proofErr w:type="spellEnd"/>
            <w:r w:rsidRPr="001419B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yang </w:t>
            </w:r>
            <w:proofErr w:type="spellStart"/>
            <w:r w:rsidRPr="001419B2">
              <w:rPr>
                <w:rFonts w:ascii="Times New Roman" w:hAnsi="Times New Roman" w:cs="Times New Roman"/>
                <w:b/>
                <w:sz w:val="22"/>
                <w:szCs w:val="22"/>
              </w:rPr>
              <w:t>perlu</w:t>
            </w:r>
            <w:proofErr w:type="spellEnd"/>
            <w:r w:rsidRPr="001419B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419B2">
              <w:rPr>
                <w:rFonts w:ascii="Times New Roman" w:hAnsi="Times New Roman" w:cs="Times New Roman"/>
                <w:b/>
                <w:sz w:val="22"/>
                <w:szCs w:val="22"/>
              </w:rPr>
              <w:t>perhatian</w:t>
            </w:r>
            <w:proofErr w:type="spellEnd"/>
            <w:r w:rsidRPr="001419B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419B2">
              <w:rPr>
                <w:rFonts w:ascii="Times New Roman" w:hAnsi="Times New Roman" w:cs="Times New Roman"/>
                <w:b/>
                <w:sz w:val="22"/>
                <w:szCs w:val="22"/>
              </w:rPr>
              <w:t>khusus</w:t>
            </w:r>
            <w:proofErr w:type="spellEnd"/>
            <w:r w:rsidRPr="001419B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(High Alert Medications)</w:t>
            </w:r>
          </w:p>
        </w:tc>
      </w:tr>
      <w:tr w:rsidR="00DB55EE" w:rsidRPr="00572D7C" w:rsidTr="0091549D">
        <w:trPr>
          <w:trHeight w:val="835"/>
          <w:jc w:val="center"/>
        </w:trPr>
        <w:tc>
          <w:tcPr>
            <w:tcW w:w="1911" w:type="dxa"/>
            <w:vMerge/>
          </w:tcPr>
          <w:p w:rsidR="00DB55EE" w:rsidRPr="00572D7C" w:rsidRDefault="00DB55EE" w:rsidP="005C21A0">
            <w:pPr>
              <w:spacing w:before="60" w:after="60"/>
              <w:rPr>
                <w:rFonts w:ascii="Arial" w:hAnsi="Arial"/>
                <w:sz w:val="22"/>
                <w:szCs w:val="22"/>
                <w:lang w:val="id-ID"/>
              </w:rPr>
            </w:pPr>
          </w:p>
        </w:tc>
        <w:tc>
          <w:tcPr>
            <w:tcW w:w="3233" w:type="dxa"/>
          </w:tcPr>
          <w:p w:rsidR="00DB55EE" w:rsidRPr="001419B2" w:rsidRDefault="00DB55EE" w:rsidP="005C21A0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1419B2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No Dok:</w:t>
            </w:r>
          </w:p>
        </w:tc>
        <w:tc>
          <w:tcPr>
            <w:tcW w:w="1800" w:type="dxa"/>
          </w:tcPr>
          <w:p w:rsidR="00DB55EE" w:rsidRPr="001419B2" w:rsidRDefault="00DB55EE" w:rsidP="005C21A0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1419B2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Revisi ke:  </w:t>
            </w:r>
          </w:p>
          <w:p w:rsidR="00DB55EE" w:rsidRPr="001419B2" w:rsidRDefault="00DB55EE" w:rsidP="005C21A0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1419B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66" w:type="dxa"/>
          </w:tcPr>
          <w:p w:rsidR="00DB55EE" w:rsidRPr="001419B2" w:rsidRDefault="00DB55EE" w:rsidP="005C21A0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1419B2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Halaman:</w:t>
            </w:r>
          </w:p>
          <w:p w:rsidR="00DB55EE" w:rsidRPr="001419B2" w:rsidRDefault="00DB55EE" w:rsidP="005C21A0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1419B2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 1</w:t>
            </w:r>
            <w:r w:rsidR="0091549D" w:rsidRPr="001419B2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/2</w:t>
            </w:r>
          </w:p>
        </w:tc>
      </w:tr>
      <w:tr w:rsidR="00DB55EE" w:rsidRPr="00572D7C" w:rsidTr="0091549D">
        <w:trPr>
          <w:jc w:val="center"/>
        </w:trPr>
        <w:tc>
          <w:tcPr>
            <w:tcW w:w="1911" w:type="dxa"/>
          </w:tcPr>
          <w:p w:rsidR="00DB55EE" w:rsidRPr="00572D7C" w:rsidRDefault="00DB55EE" w:rsidP="005C21A0">
            <w:pPr>
              <w:pStyle w:val="msotitle3"/>
              <w:widowControl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1549D" w:rsidRPr="00A7241B" w:rsidRDefault="0091549D" w:rsidP="0091549D">
            <w:pPr>
              <w:jc w:val="center"/>
              <w:rPr>
                <w:rFonts w:ascii="Arial" w:hAnsi="Arial"/>
                <w:b/>
                <w:sz w:val="22"/>
                <w:szCs w:val="22"/>
                <w:lang w:val="id-ID"/>
              </w:rPr>
            </w:pPr>
            <w:r w:rsidRPr="00A7241B">
              <w:rPr>
                <w:rFonts w:ascii="Arial" w:hAnsi="Arial"/>
                <w:b/>
                <w:sz w:val="22"/>
                <w:szCs w:val="22"/>
                <w:lang w:val="id-ID"/>
              </w:rPr>
              <w:t>STANDAR PROSEDUR OPERASIONAL</w:t>
            </w:r>
          </w:p>
          <w:p w:rsidR="00DB55EE" w:rsidRPr="0036528B" w:rsidRDefault="00DB55EE" w:rsidP="005C21A0">
            <w:pPr>
              <w:pStyle w:val="msotitle3"/>
              <w:widowControl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3" w:type="dxa"/>
          </w:tcPr>
          <w:p w:rsidR="00DB55EE" w:rsidRPr="001419B2" w:rsidRDefault="00DB55EE" w:rsidP="005C21A0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</w:p>
          <w:p w:rsidR="00DB55EE" w:rsidRPr="001419B2" w:rsidRDefault="00DB55EE" w:rsidP="005C21A0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1419B2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Tgl.Terbit:</w:t>
            </w:r>
          </w:p>
          <w:p w:rsidR="00DB55EE" w:rsidRPr="001419B2" w:rsidRDefault="00DB55EE" w:rsidP="005C21A0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</w:p>
        </w:tc>
        <w:tc>
          <w:tcPr>
            <w:tcW w:w="4466" w:type="dxa"/>
            <w:gridSpan w:val="2"/>
          </w:tcPr>
          <w:p w:rsidR="00DB55EE" w:rsidRPr="001419B2" w:rsidRDefault="00DB55EE" w:rsidP="005C21A0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1419B2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Ditetapkan, tgl. ...........................</w:t>
            </w:r>
          </w:p>
          <w:p w:rsidR="00DB55EE" w:rsidRPr="001419B2" w:rsidRDefault="004D72B3" w:rsidP="005C21A0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Kepala puskesmas</w:t>
            </w:r>
          </w:p>
          <w:p w:rsidR="00DB55EE" w:rsidRPr="001419B2" w:rsidRDefault="00DB55EE" w:rsidP="005C21A0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</w:p>
          <w:p w:rsidR="00DB55EE" w:rsidRPr="001419B2" w:rsidRDefault="00DB55EE" w:rsidP="005C21A0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55EE" w:rsidRPr="004D72B3" w:rsidRDefault="004D72B3" w:rsidP="005C21A0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  <w:lang w:val="id-ID"/>
              </w:rPr>
              <w:t>Gusti Rahmiati,S.Kep,Ns</w:t>
            </w:r>
          </w:p>
          <w:p w:rsidR="00E045B8" w:rsidRPr="001419B2" w:rsidRDefault="00E045B8" w:rsidP="004D72B3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1419B2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NIP. </w:t>
            </w:r>
          </w:p>
        </w:tc>
      </w:tr>
      <w:tr w:rsidR="00DB55EE" w:rsidRPr="00572D7C" w:rsidTr="0091549D">
        <w:trPr>
          <w:jc w:val="center"/>
        </w:trPr>
        <w:tc>
          <w:tcPr>
            <w:tcW w:w="1911" w:type="dxa"/>
          </w:tcPr>
          <w:p w:rsidR="00DB55EE" w:rsidRPr="00572D7C" w:rsidRDefault="00DB55EE" w:rsidP="005C21A0">
            <w:pPr>
              <w:spacing w:before="60" w:after="60"/>
              <w:jc w:val="center"/>
              <w:rPr>
                <w:rFonts w:ascii="Arial" w:hAnsi="Arial"/>
                <w:sz w:val="22"/>
                <w:szCs w:val="22"/>
                <w:lang w:val="id-ID"/>
              </w:rPr>
            </w:pPr>
            <w:r w:rsidRPr="00572D7C">
              <w:rPr>
                <w:rFonts w:ascii="Arial" w:hAnsi="Arial"/>
                <w:sz w:val="22"/>
                <w:szCs w:val="22"/>
                <w:lang w:val="id-ID"/>
              </w:rPr>
              <w:t>Pengertian</w:t>
            </w:r>
          </w:p>
        </w:tc>
        <w:tc>
          <w:tcPr>
            <w:tcW w:w="7699" w:type="dxa"/>
            <w:gridSpan w:val="3"/>
          </w:tcPr>
          <w:p w:rsidR="00DB55EE" w:rsidRPr="001419B2" w:rsidRDefault="00A7241B" w:rsidP="00A7241B">
            <w:pPr>
              <w:spacing w:after="200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1419B2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Obat-obat yang sering menyebabkan terjadinya kesalahan/kesalahan serius (</w:t>
            </w:r>
            <w:r w:rsidRPr="001419B2">
              <w:rPr>
                <w:rFonts w:ascii="Times New Roman" w:hAnsi="Times New Roman" w:cs="Times New Roman"/>
                <w:i/>
                <w:sz w:val="22"/>
                <w:szCs w:val="22"/>
                <w:lang w:val="id-ID"/>
              </w:rPr>
              <w:t>sentinel event</w:t>
            </w:r>
            <w:r w:rsidRPr="001419B2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), obat yang beresiko tinggi menyebabkan dampak yang tidak diinginkan (</w:t>
            </w:r>
            <w:r w:rsidRPr="001419B2">
              <w:rPr>
                <w:rFonts w:ascii="Times New Roman" w:hAnsi="Times New Roman" w:cs="Times New Roman"/>
                <w:i/>
                <w:sz w:val="22"/>
                <w:szCs w:val="22"/>
                <w:lang w:val="id-ID"/>
              </w:rPr>
              <w:t>adverse outcome</w:t>
            </w:r>
            <w:r w:rsidRPr="001419B2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) seperti obat-obatan yang terlihat mirip dan kedengerannya mirip (Nama Obat Rupa dan Ucapan Mirip/NORUM), atau </w:t>
            </w:r>
            <w:r w:rsidRPr="001419B2">
              <w:rPr>
                <w:rFonts w:ascii="Times New Roman" w:hAnsi="Times New Roman" w:cs="Times New Roman"/>
                <w:i/>
                <w:sz w:val="22"/>
                <w:szCs w:val="22"/>
                <w:lang w:val="id-ID"/>
              </w:rPr>
              <w:t>Look Alike Sound Alike</w:t>
            </w:r>
            <w:r w:rsidRPr="001419B2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/LASA)</w:t>
            </w:r>
          </w:p>
        </w:tc>
      </w:tr>
      <w:tr w:rsidR="00DB55EE" w:rsidRPr="00572D7C" w:rsidTr="0091549D">
        <w:trPr>
          <w:trHeight w:val="961"/>
          <w:jc w:val="center"/>
        </w:trPr>
        <w:tc>
          <w:tcPr>
            <w:tcW w:w="1911" w:type="dxa"/>
          </w:tcPr>
          <w:p w:rsidR="00DB55EE" w:rsidRPr="00572D7C" w:rsidRDefault="00DB55EE" w:rsidP="005C21A0">
            <w:pPr>
              <w:spacing w:before="60" w:after="60"/>
              <w:jc w:val="center"/>
              <w:rPr>
                <w:rFonts w:ascii="Arial" w:hAnsi="Arial"/>
                <w:sz w:val="22"/>
                <w:szCs w:val="22"/>
                <w:lang w:val="id-ID"/>
              </w:rPr>
            </w:pPr>
            <w:r w:rsidRPr="00572D7C">
              <w:rPr>
                <w:rFonts w:ascii="Arial" w:hAnsi="Arial"/>
                <w:sz w:val="22"/>
                <w:szCs w:val="22"/>
                <w:lang w:val="id-ID"/>
              </w:rPr>
              <w:t>Tujuan</w:t>
            </w:r>
          </w:p>
          <w:p w:rsidR="00DB55EE" w:rsidRPr="00572D7C" w:rsidRDefault="00DB55EE" w:rsidP="005C21A0">
            <w:pPr>
              <w:spacing w:before="60" w:after="60"/>
              <w:jc w:val="center"/>
              <w:rPr>
                <w:rFonts w:ascii="Arial" w:hAnsi="Arial"/>
                <w:sz w:val="22"/>
                <w:szCs w:val="22"/>
                <w:lang w:val="id-ID"/>
              </w:rPr>
            </w:pPr>
          </w:p>
        </w:tc>
        <w:tc>
          <w:tcPr>
            <w:tcW w:w="7699" w:type="dxa"/>
            <w:gridSpan w:val="3"/>
          </w:tcPr>
          <w:p w:rsidR="00DB55EE" w:rsidRPr="001419B2" w:rsidRDefault="00DB55EE" w:rsidP="00DB55EE">
            <w:pPr>
              <w:ind w:left="79" w:right="25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19B2">
              <w:rPr>
                <w:rFonts w:ascii="Times New Roman" w:hAnsi="Times New Roman" w:cs="Times New Roman"/>
                <w:sz w:val="22"/>
                <w:szCs w:val="22"/>
              </w:rPr>
              <w:t xml:space="preserve">a. </w:t>
            </w:r>
            <w:proofErr w:type="spellStart"/>
            <w:r w:rsidRPr="001419B2">
              <w:rPr>
                <w:rFonts w:ascii="Times New Roman" w:hAnsi="Times New Roman" w:cs="Times New Roman"/>
                <w:sz w:val="22"/>
                <w:szCs w:val="22"/>
              </w:rPr>
              <w:t>Meningkatkan</w:t>
            </w:r>
            <w:proofErr w:type="spellEnd"/>
            <w:r w:rsidRPr="001419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419B2">
              <w:rPr>
                <w:rFonts w:ascii="Times New Roman" w:hAnsi="Times New Roman" w:cs="Times New Roman"/>
                <w:sz w:val="22"/>
                <w:szCs w:val="22"/>
              </w:rPr>
              <w:t>keamanan</w:t>
            </w:r>
            <w:proofErr w:type="spellEnd"/>
            <w:r w:rsidRPr="001419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419B2">
              <w:rPr>
                <w:rFonts w:ascii="Times New Roman" w:hAnsi="Times New Roman" w:cs="Times New Roman"/>
                <w:sz w:val="22"/>
                <w:szCs w:val="22"/>
              </w:rPr>
              <w:t>obat-obatan</w:t>
            </w:r>
            <w:proofErr w:type="spellEnd"/>
            <w:r w:rsidRPr="001419B2"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1419B2">
              <w:rPr>
                <w:rFonts w:ascii="Times New Roman" w:hAnsi="Times New Roman" w:cs="Times New Roman"/>
                <w:sz w:val="22"/>
                <w:szCs w:val="22"/>
              </w:rPr>
              <w:t>perlu</w:t>
            </w:r>
            <w:proofErr w:type="spellEnd"/>
            <w:r w:rsidRPr="001419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419B2">
              <w:rPr>
                <w:rFonts w:ascii="Times New Roman" w:hAnsi="Times New Roman" w:cs="Times New Roman"/>
                <w:sz w:val="22"/>
                <w:szCs w:val="22"/>
              </w:rPr>
              <w:t>diwaspadai</w:t>
            </w:r>
            <w:proofErr w:type="spellEnd"/>
          </w:p>
          <w:p w:rsidR="00DB55EE" w:rsidRPr="001419B2" w:rsidRDefault="00DB55EE" w:rsidP="00DB55EE">
            <w:pPr>
              <w:ind w:left="505" w:right="259" w:hanging="43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19B2">
              <w:rPr>
                <w:rFonts w:ascii="Times New Roman" w:hAnsi="Times New Roman" w:cs="Times New Roman"/>
                <w:sz w:val="22"/>
                <w:szCs w:val="22"/>
              </w:rPr>
              <w:t xml:space="preserve">b. </w:t>
            </w:r>
            <w:proofErr w:type="spellStart"/>
            <w:r w:rsidRPr="001419B2">
              <w:rPr>
                <w:rFonts w:ascii="Times New Roman" w:hAnsi="Times New Roman" w:cs="Times New Roman"/>
                <w:sz w:val="22"/>
                <w:szCs w:val="22"/>
              </w:rPr>
              <w:t>Memastikan</w:t>
            </w:r>
            <w:proofErr w:type="spellEnd"/>
            <w:r w:rsidRPr="001419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419B2">
              <w:rPr>
                <w:rFonts w:ascii="Times New Roman" w:hAnsi="Times New Roman" w:cs="Times New Roman"/>
                <w:sz w:val="22"/>
                <w:szCs w:val="22"/>
              </w:rPr>
              <w:t>keselamatan</w:t>
            </w:r>
            <w:proofErr w:type="spellEnd"/>
            <w:r w:rsidRPr="001419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419B2">
              <w:rPr>
                <w:rFonts w:ascii="Times New Roman" w:hAnsi="Times New Roman" w:cs="Times New Roman"/>
                <w:sz w:val="22"/>
                <w:szCs w:val="22"/>
              </w:rPr>
              <w:t>dan</w:t>
            </w:r>
            <w:proofErr w:type="spellEnd"/>
            <w:r w:rsidRPr="001419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419B2">
              <w:rPr>
                <w:rFonts w:ascii="Times New Roman" w:hAnsi="Times New Roman" w:cs="Times New Roman"/>
                <w:sz w:val="22"/>
                <w:szCs w:val="22"/>
              </w:rPr>
              <w:t>keamanan</w:t>
            </w:r>
            <w:proofErr w:type="spellEnd"/>
            <w:r w:rsidRPr="001419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419B2">
              <w:rPr>
                <w:rFonts w:ascii="Times New Roman" w:hAnsi="Times New Roman" w:cs="Times New Roman"/>
                <w:sz w:val="22"/>
                <w:szCs w:val="22"/>
              </w:rPr>
              <w:t>pasien</w:t>
            </w:r>
            <w:proofErr w:type="spellEnd"/>
            <w:r w:rsidRPr="001419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419B2">
              <w:rPr>
                <w:rFonts w:ascii="Times New Roman" w:hAnsi="Times New Roman" w:cs="Times New Roman"/>
                <w:sz w:val="22"/>
                <w:szCs w:val="22"/>
              </w:rPr>
              <w:t>selama</w:t>
            </w:r>
            <w:proofErr w:type="spellEnd"/>
            <w:r w:rsidRPr="001419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419B2">
              <w:rPr>
                <w:rFonts w:ascii="Times New Roman" w:hAnsi="Times New Roman" w:cs="Times New Roman"/>
                <w:sz w:val="22"/>
                <w:szCs w:val="22"/>
              </w:rPr>
              <w:t>pasien</w:t>
            </w:r>
            <w:proofErr w:type="spellEnd"/>
            <w:r w:rsidRPr="001419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419B2">
              <w:rPr>
                <w:rFonts w:ascii="Times New Roman" w:hAnsi="Times New Roman" w:cs="Times New Roman"/>
                <w:sz w:val="22"/>
                <w:szCs w:val="22"/>
              </w:rPr>
              <w:t>mendapat</w:t>
            </w:r>
            <w:proofErr w:type="spellEnd"/>
            <w:r w:rsidRPr="001419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419B2">
              <w:rPr>
                <w:rFonts w:ascii="Times New Roman" w:hAnsi="Times New Roman" w:cs="Times New Roman"/>
                <w:sz w:val="22"/>
                <w:szCs w:val="22"/>
              </w:rPr>
              <w:t>terapi</w:t>
            </w:r>
            <w:proofErr w:type="spellEnd"/>
            <w:r w:rsidRPr="001419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419B2">
              <w:rPr>
                <w:rFonts w:ascii="Times New Roman" w:hAnsi="Times New Roman" w:cs="Times New Roman"/>
                <w:sz w:val="22"/>
                <w:szCs w:val="22"/>
              </w:rPr>
              <w:t>pengobatan</w:t>
            </w:r>
            <w:proofErr w:type="spellEnd"/>
          </w:p>
          <w:p w:rsidR="00DB55EE" w:rsidRPr="001419B2" w:rsidRDefault="00DB55EE" w:rsidP="005C21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5EE" w:rsidRPr="00572D7C" w:rsidTr="0091549D">
        <w:trPr>
          <w:trHeight w:val="938"/>
          <w:jc w:val="center"/>
        </w:trPr>
        <w:tc>
          <w:tcPr>
            <w:tcW w:w="1911" w:type="dxa"/>
          </w:tcPr>
          <w:p w:rsidR="00DB55EE" w:rsidRPr="00572D7C" w:rsidRDefault="00DB55EE" w:rsidP="005C21A0">
            <w:pPr>
              <w:spacing w:before="60" w:after="60"/>
              <w:jc w:val="center"/>
              <w:rPr>
                <w:rFonts w:ascii="Arial" w:hAnsi="Arial"/>
                <w:sz w:val="22"/>
                <w:szCs w:val="22"/>
                <w:lang w:val="id-ID"/>
              </w:rPr>
            </w:pPr>
            <w:r w:rsidRPr="00572D7C">
              <w:rPr>
                <w:rFonts w:ascii="Arial" w:hAnsi="Arial"/>
                <w:sz w:val="22"/>
                <w:szCs w:val="22"/>
                <w:lang w:val="id-ID"/>
              </w:rPr>
              <w:t>Kebijakan</w:t>
            </w:r>
          </w:p>
          <w:p w:rsidR="00DB55EE" w:rsidRPr="00572D7C" w:rsidRDefault="00DB55EE" w:rsidP="005C21A0">
            <w:pPr>
              <w:spacing w:before="60" w:after="60"/>
              <w:jc w:val="center"/>
              <w:rPr>
                <w:rFonts w:ascii="Arial" w:hAnsi="Arial"/>
                <w:sz w:val="22"/>
                <w:szCs w:val="22"/>
                <w:lang w:val="id-ID"/>
              </w:rPr>
            </w:pPr>
          </w:p>
          <w:p w:rsidR="00DB55EE" w:rsidRPr="00572D7C" w:rsidRDefault="00DB55EE" w:rsidP="005C21A0">
            <w:pPr>
              <w:spacing w:before="60" w:after="60"/>
              <w:rPr>
                <w:rFonts w:ascii="Arial" w:hAnsi="Arial"/>
                <w:sz w:val="22"/>
                <w:szCs w:val="22"/>
                <w:lang w:val="id-ID"/>
              </w:rPr>
            </w:pPr>
          </w:p>
        </w:tc>
        <w:tc>
          <w:tcPr>
            <w:tcW w:w="7699" w:type="dxa"/>
            <w:gridSpan w:val="3"/>
          </w:tcPr>
          <w:p w:rsidR="0091549D" w:rsidRPr="004D72B3" w:rsidRDefault="0091549D" w:rsidP="0091549D">
            <w:pPr>
              <w:pStyle w:val="NoSpacing"/>
              <w:widowControl w:val="0"/>
              <w:jc w:val="both"/>
              <w:rPr>
                <w:rFonts w:ascii="Times New Roman" w:hAnsi="Times New Roman" w:cs="Times New Roman"/>
                <w:lang w:val="id-ID"/>
              </w:rPr>
            </w:pPr>
            <w:proofErr w:type="spellStart"/>
            <w:r w:rsidRPr="001419B2">
              <w:rPr>
                <w:rFonts w:ascii="Times New Roman" w:hAnsi="Times New Roman" w:cs="Times New Roman"/>
              </w:rPr>
              <w:t>Peraturan</w:t>
            </w:r>
            <w:proofErr w:type="spellEnd"/>
            <w:r w:rsidRPr="001419B2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1419B2">
              <w:rPr>
                <w:rFonts w:ascii="Times New Roman" w:hAnsi="Times New Roman" w:cs="Times New Roman"/>
              </w:rPr>
              <w:t>Menteri</w:t>
            </w:r>
            <w:proofErr w:type="spellEnd"/>
            <w:r w:rsidRPr="001419B2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1419B2">
              <w:rPr>
                <w:rFonts w:ascii="Times New Roman" w:hAnsi="Times New Roman" w:cs="Times New Roman"/>
              </w:rPr>
              <w:t>Kesehatan</w:t>
            </w:r>
            <w:proofErr w:type="spellEnd"/>
            <w:r w:rsidRPr="001419B2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1419B2">
              <w:rPr>
                <w:rFonts w:ascii="Times New Roman" w:hAnsi="Times New Roman" w:cs="Times New Roman"/>
              </w:rPr>
              <w:t>Republik</w:t>
            </w:r>
            <w:proofErr w:type="spellEnd"/>
            <w:r w:rsidRPr="001419B2">
              <w:rPr>
                <w:rFonts w:ascii="Times New Roman" w:hAnsi="Times New Roman" w:cs="Times New Roman"/>
              </w:rPr>
              <w:t xml:space="preserve"> Indonesia No.58 </w:t>
            </w:r>
            <w:proofErr w:type="spellStart"/>
            <w:r w:rsidRPr="001419B2">
              <w:rPr>
                <w:rFonts w:ascii="Times New Roman" w:hAnsi="Times New Roman" w:cs="Times New Roman"/>
              </w:rPr>
              <w:t>Tahun</w:t>
            </w:r>
            <w:proofErr w:type="spellEnd"/>
            <w:r w:rsidRPr="001419B2">
              <w:rPr>
                <w:rFonts w:ascii="Times New Roman" w:hAnsi="Times New Roman" w:cs="Times New Roman"/>
              </w:rPr>
              <w:t xml:space="preserve"> 2014 </w:t>
            </w:r>
            <w:proofErr w:type="spellStart"/>
            <w:r w:rsidRPr="001419B2">
              <w:rPr>
                <w:rFonts w:ascii="Times New Roman" w:hAnsi="Times New Roman" w:cs="Times New Roman"/>
              </w:rPr>
              <w:t>tentang</w:t>
            </w:r>
            <w:proofErr w:type="spellEnd"/>
            <w:r w:rsidRPr="001419B2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1419B2">
              <w:rPr>
                <w:rFonts w:ascii="Times New Roman" w:hAnsi="Times New Roman" w:cs="Times New Roman"/>
              </w:rPr>
              <w:t>Standar</w:t>
            </w:r>
            <w:proofErr w:type="spellEnd"/>
            <w:r w:rsidRPr="001419B2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1419B2">
              <w:rPr>
                <w:rFonts w:ascii="Times New Roman" w:hAnsi="Times New Roman" w:cs="Times New Roman"/>
              </w:rPr>
              <w:t>Pelayanan</w:t>
            </w:r>
            <w:proofErr w:type="spellEnd"/>
            <w:r w:rsidRPr="001419B2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="004D72B3">
              <w:rPr>
                <w:rFonts w:ascii="Times New Roman" w:hAnsi="Times New Roman" w:cs="Times New Roman"/>
              </w:rPr>
              <w:t>Kefarmasian</w:t>
            </w:r>
            <w:proofErr w:type="spellEnd"/>
            <w:r w:rsidR="004D72B3">
              <w:rPr>
                <w:rFonts w:ascii="Times New Roman" w:hAnsi="Times New Roman" w:cs="Times New Roman"/>
              </w:rPr>
              <w:t xml:space="preserve"> di </w:t>
            </w:r>
            <w:r w:rsidR="004D72B3">
              <w:rPr>
                <w:rFonts w:ascii="Times New Roman" w:hAnsi="Times New Roman" w:cs="Times New Roman"/>
                <w:lang w:val="id-ID"/>
              </w:rPr>
              <w:t>Puskesmas</w:t>
            </w:r>
          </w:p>
          <w:p w:rsidR="00DB55EE" w:rsidRPr="001419B2" w:rsidRDefault="00DB55EE" w:rsidP="00DB55EE">
            <w:pPr>
              <w:pStyle w:val="ListParagraph"/>
              <w:spacing w:before="60" w:after="60" w:line="276" w:lineRule="auto"/>
              <w:ind w:left="386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</w:p>
        </w:tc>
      </w:tr>
      <w:tr w:rsidR="00DB55EE" w:rsidRPr="00572D7C" w:rsidTr="0091549D">
        <w:trPr>
          <w:jc w:val="center"/>
        </w:trPr>
        <w:tc>
          <w:tcPr>
            <w:tcW w:w="1911" w:type="dxa"/>
          </w:tcPr>
          <w:p w:rsidR="00DB55EE" w:rsidRPr="00572D7C" w:rsidRDefault="00DB55EE" w:rsidP="005C21A0">
            <w:pPr>
              <w:spacing w:before="60" w:after="60"/>
              <w:rPr>
                <w:rFonts w:ascii="Arial" w:hAnsi="Arial"/>
                <w:sz w:val="22"/>
                <w:szCs w:val="22"/>
                <w:lang w:val="id-ID"/>
              </w:rPr>
            </w:pPr>
          </w:p>
          <w:p w:rsidR="00DB55EE" w:rsidRPr="00572D7C" w:rsidRDefault="00DB55EE" w:rsidP="005C21A0">
            <w:pPr>
              <w:spacing w:before="60" w:after="60"/>
              <w:jc w:val="center"/>
              <w:rPr>
                <w:rFonts w:ascii="Arial" w:hAnsi="Arial"/>
                <w:sz w:val="22"/>
                <w:szCs w:val="22"/>
                <w:lang w:val="id-ID"/>
              </w:rPr>
            </w:pPr>
            <w:r w:rsidRPr="00572D7C">
              <w:rPr>
                <w:rFonts w:ascii="Arial" w:hAnsi="Arial"/>
                <w:sz w:val="22"/>
                <w:szCs w:val="22"/>
                <w:lang w:val="id-ID"/>
              </w:rPr>
              <w:t>Prosedur</w:t>
            </w:r>
          </w:p>
        </w:tc>
        <w:tc>
          <w:tcPr>
            <w:tcW w:w="7699" w:type="dxa"/>
            <w:gridSpan w:val="3"/>
          </w:tcPr>
          <w:p w:rsidR="00DB55EE" w:rsidRPr="001419B2" w:rsidRDefault="00DB55EE" w:rsidP="00DB55EE">
            <w:pPr>
              <w:pStyle w:val="BodyTextIndent"/>
              <w:tabs>
                <w:tab w:val="left" w:pos="432"/>
              </w:tabs>
              <w:spacing w:line="276" w:lineRule="auto"/>
              <w:ind w:left="432" w:right="259" w:hanging="432"/>
              <w:rPr>
                <w:b/>
                <w:bCs/>
                <w:sz w:val="22"/>
                <w:szCs w:val="22"/>
                <w:lang w:val="id-ID"/>
              </w:rPr>
            </w:pPr>
            <w:r w:rsidRPr="001419B2">
              <w:rPr>
                <w:sz w:val="22"/>
                <w:szCs w:val="22"/>
                <w:lang w:val="id-ID"/>
              </w:rPr>
              <w:t>.</w:t>
            </w:r>
            <w:r w:rsidRPr="001419B2">
              <w:rPr>
                <w:b/>
                <w:bCs/>
                <w:sz w:val="22"/>
                <w:szCs w:val="22"/>
                <w:lang w:val="id-ID"/>
              </w:rPr>
              <w:t xml:space="preserve"> </w:t>
            </w:r>
          </w:p>
          <w:p w:rsidR="00DB55EE" w:rsidRPr="001419B2" w:rsidRDefault="00DB55EE" w:rsidP="00DB55EE">
            <w:pPr>
              <w:pStyle w:val="BodyText"/>
              <w:numPr>
                <w:ilvl w:val="0"/>
                <w:numId w:val="5"/>
              </w:numPr>
              <w:tabs>
                <w:tab w:val="clear" w:pos="1080"/>
                <w:tab w:val="num" w:pos="505"/>
              </w:tabs>
              <w:spacing w:after="0" w:line="276" w:lineRule="auto"/>
              <w:ind w:left="505" w:right="259" w:hanging="28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Obat-obat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Narkotika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psikotropika</w:t>
            </w:r>
            <w:proofErr w:type="spellEnd"/>
          </w:p>
          <w:p w:rsidR="00DB55EE" w:rsidRPr="001419B2" w:rsidRDefault="00DB55EE" w:rsidP="00DB55EE">
            <w:pPr>
              <w:pStyle w:val="BodyText"/>
              <w:numPr>
                <w:ilvl w:val="0"/>
                <w:numId w:val="4"/>
              </w:numPr>
              <w:tabs>
                <w:tab w:val="num" w:pos="505"/>
              </w:tabs>
              <w:spacing w:after="0" w:line="276" w:lineRule="auto"/>
              <w:ind w:left="505" w:right="259" w:hanging="28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Penyimpanan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obat-obat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narkotika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psikotropika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dalam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almari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khusus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terkunci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kunci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dipegang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oleh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seorang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penanggung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jawab</w:t>
            </w:r>
            <w:proofErr w:type="spellEnd"/>
          </w:p>
          <w:p w:rsidR="00DB55EE" w:rsidRPr="001419B2" w:rsidRDefault="001419B2" w:rsidP="00DB55EE">
            <w:pPr>
              <w:pStyle w:val="BodyText"/>
              <w:numPr>
                <w:ilvl w:val="0"/>
                <w:numId w:val="4"/>
              </w:numPr>
              <w:tabs>
                <w:tab w:val="num" w:pos="505"/>
              </w:tabs>
              <w:spacing w:after="0" w:line="276" w:lineRule="auto"/>
              <w:ind w:left="505" w:right="259" w:hanging="284"/>
              <w:rPr>
                <w:rFonts w:ascii="Times New Roman" w:hAnsi="Times New Roman"/>
                <w:sz w:val="22"/>
                <w:szCs w:val="22"/>
              </w:rPr>
            </w:pPr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Ada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kartu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stok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dalam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1419B2">
              <w:rPr>
                <w:rFonts w:ascii="Times New Roman" w:hAnsi="Times New Roman"/>
                <w:sz w:val="22"/>
                <w:szCs w:val="22"/>
              </w:rPr>
              <w:t>lemari</w:t>
            </w:r>
            <w:r w:rsidR="00DB55EE"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B55EE" w:rsidRPr="001419B2">
              <w:rPr>
                <w:rFonts w:ascii="Times New Roman" w:hAnsi="Times New Roman"/>
                <w:sz w:val="22"/>
                <w:szCs w:val="22"/>
                <w:lang w:val="en-US"/>
              </w:rPr>
              <w:t>untuk</w:t>
            </w:r>
            <w:proofErr w:type="spellEnd"/>
            <w:r w:rsidR="00DB55EE"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B55EE" w:rsidRPr="001419B2">
              <w:rPr>
                <w:rFonts w:ascii="Times New Roman" w:hAnsi="Times New Roman"/>
                <w:sz w:val="22"/>
                <w:szCs w:val="22"/>
                <w:lang w:val="en-US"/>
              </w:rPr>
              <w:t>memantau</w:t>
            </w:r>
            <w:proofErr w:type="spellEnd"/>
            <w:r w:rsidR="00DB55EE"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B55EE" w:rsidRPr="001419B2">
              <w:rPr>
                <w:rFonts w:ascii="Times New Roman" w:hAnsi="Times New Roman"/>
                <w:sz w:val="22"/>
                <w:szCs w:val="22"/>
                <w:lang w:val="en-US"/>
              </w:rPr>
              <w:t>jumlah</w:t>
            </w:r>
            <w:proofErr w:type="spellEnd"/>
            <w:r w:rsidR="00DB55EE"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B55EE"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pemasukan</w:t>
            </w:r>
            <w:proofErr w:type="spellEnd"/>
            <w:r w:rsidR="00DB55EE"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B55EE"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dan</w:t>
            </w:r>
            <w:proofErr w:type="spellEnd"/>
            <w:r w:rsidR="00DB55EE"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B55EE"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pengeluaran</w:t>
            </w:r>
            <w:proofErr w:type="spellEnd"/>
            <w:r w:rsidR="00DB55EE"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B55EE" w:rsidRPr="001419B2">
              <w:rPr>
                <w:rFonts w:ascii="Times New Roman" w:hAnsi="Times New Roman"/>
                <w:sz w:val="22"/>
                <w:szCs w:val="22"/>
                <w:lang w:val="en-US"/>
              </w:rPr>
              <w:t>obat</w:t>
            </w:r>
            <w:proofErr w:type="spellEnd"/>
          </w:p>
          <w:p w:rsidR="00DB55EE" w:rsidRPr="001419B2" w:rsidRDefault="00DB55EE" w:rsidP="00DB55EE">
            <w:pPr>
              <w:pStyle w:val="BodyText"/>
              <w:numPr>
                <w:ilvl w:val="0"/>
                <w:numId w:val="4"/>
              </w:numPr>
              <w:tabs>
                <w:tab w:val="num" w:pos="505"/>
              </w:tabs>
              <w:spacing w:after="0" w:line="276" w:lineRule="auto"/>
              <w:ind w:left="505" w:right="259" w:hanging="28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Pada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saat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pengambilan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obat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Narkotika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Psikotropika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petugas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harus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mencatat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nama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jenis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obat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diambil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serta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waktu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saat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pengambilan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obat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didalam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buku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dekat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lemari</w:t>
            </w:r>
            <w:proofErr w:type="spellEnd"/>
          </w:p>
          <w:p w:rsidR="00DB55EE" w:rsidRPr="001419B2" w:rsidRDefault="00DB55EE" w:rsidP="00DB55EE">
            <w:pPr>
              <w:pStyle w:val="BodyText"/>
              <w:numPr>
                <w:ilvl w:val="0"/>
                <w:numId w:val="4"/>
              </w:numPr>
              <w:tabs>
                <w:tab w:val="num" w:pos="505"/>
              </w:tabs>
              <w:spacing w:after="0" w:line="276" w:lineRule="auto"/>
              <w:ind w:left="505" w:right="259" w:hanging="28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Membuat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laporan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pemakaian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obat-obat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Narkotika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Psikotropika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dibuat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maksimal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tanggal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E22687" w:rsidRPr="001419B2">
              <w:rPr>
                <w:rFonts w:ascii="Times New Roman" w:hAnsi="Times New Roman"/>
                <w:sz w:val="22"/>
                <w:szCs w:val="22"/>
              </w:rPr>
              <w:t xml:space="preserve">5 bulan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berikutnya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E22687" w:rsidRPr="001419B2">
              <w:rPr>
                <w:rFonts w:ascii="Times New Roman" w:hAnsi="Times New Roman"/>
                <w:sz w:val="22"/>
                <w:szCs w:val="22"/>
              </w:rPr>
              <w:t>dilaporkan secara online berbasis web dengan aplikasi SIPNAP</w:t>
            </w:r>
          </w:p>
          <w:p w:rsidR="00DB55EE" w:rsidRPr="001419B2" w:rsidRDefault="00DB55EE" w:rsidP="00DB55EE">
            <w:pPr>
              <w:pStyle w:val="BodyText"/>
              <w:tabs>
                <w:tab w:val="num" w:pos="505"/>
              </w:tabs>
              <w:spacing w:after="0" w:line="276" w:lineRule="auto"/>
              <w:ind w:left="505" w:right="259" w:hanging="284"/>
              <w:rPr>
                <w:rFonts w:ascii="Times New Roman" w:hAnsi="Times New Roman"/>
                <w:sz w:val="22"/>
                <w:szCs w:val="22"/>
              </w:rPr>
            </w:pPr>
          </w:p>
          <w:p w:rsidR="00DB55EE" w:rsidRPr="001419B2" w:rsidRDefault="00DB55EE" w:rsidP="00DB55EE">
            <w:pPr>
              <w:pStyle w:val="BodyText"/>
              <w:numPr>
                <w:ilvl w:val="0"/>
                <w:numId w:val="5"/>
              </w:numPr>
              <w:tabs>
                <w:tab w:val="clear" w:pos="1080"/>
                <w:tab w:val="num" w:pos="505"/>
              </w:tabs>
              <w:spacing w:after="0" w:line="276" w:lineRule="auto"/>
              <w:ind w:left="505" w:right="259" w:hanging="28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Obat-obat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keras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obat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Parenteral</w:t>
            </w:r>
          </w:p>
          <w:p w:rsidR="00DB55EE" w:rsidRPr="001419B2" w:rsidRDefault="00DB55EE" w:rsidP="00DB55EE">
            <w:pPr>
              <w:pStyle w:val="BodyText"/>
              <w:numPr>
                <w:ilvl w:val="0"/>
                <w:numId w:val="4"/>
              </w:numPr>
              <w:tabs>
                <w:tab w:val="num" w:pos="505"/>
              </w:tabs>
              <w:spacing w:after="0" w:line="276" w:lineRule="auto"/>
              <w:ind w:left="505" w:right="259" w:hanging="28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Penyimpanan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berdasarkan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kestabilan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jenis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masing-masing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obat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disesuaikan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apakah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disimpan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pada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suhu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kamar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atau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lemari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pendingin</w:t>
            </w:r>
            <w:proofErr w:type="spellEnd"/>
          </w:p>
          <w:p w:rsidR="00DB55EE" w:rsidRPr="001419B2" w:rsidRDefault="001419B2" w:rsidP="00DB55EE">
            <w:pPr>
              <w:pStyle w:val="BodyText"/>
              <w:numPr>
                <w:ilvl w:val="0"/>
                <w:numId w:val="4"/>
              </w:numPr>
              <w:tabs>
                <w:tab w:val="num" w:pos="505"/>
              </w:tabs>
              <w:spacing w:after="0" w:line="276" w:lineRule="auto"/>
              <w:ind w:left="505" w:right="259" w:hanging="28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Pemakaian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kartu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sto</w:t>
            </w:r>
            <w:r w:rsidR="00DB55EE" w:rsidRPr="001419B2">
              <w:rPr>
                <w:rFonts w:ascii="Times New Roman" w:hAnsi="Times New Roman"/>
                <w:sz w:val="22"/>
                <w:szCs w:val="22"/>
                <w:lang w:val="en-US"/>
              </w:rPr>
              <w:t>k</w:t>
            </w:r>
            <w:proofErr w:type="spellEnd"/>
            <w:r w:rsidR="00DB55EE"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B55EE" w:rsidRPr="001419B2">
              <w:rPr>
                <w:rFonts w:ascii="Times New Roman" w:hAnsi="Times New Roman"/>
                <w:sz w:val="22"/>
                <w:szCs w:val="22"/>
                <w:lang w:val="en-US"/>
              </w:rPr>
              <w:t>untuk</w:t>
            </w:r>
            <w:proofErr w:type="spellEnd"/>
            <w:r w:rsidR="00DB55EE"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B55EE" w:rsidRPr="001419B2">
              <w:rPr>
                <w:rFonts w:ascii="Times New Roman" w:hAnsi="Times New Roman"/>
                <w:sz w:val="22"/>
                <w:szCs w:val="22"/>
                <w:lang w:val="en-US"/>
              </w:rPr>
              <w:t>memantau</w:t>
            </w:r>
            <w:proofErr w:type="spellEnd"/>
            <w:r w:rsidR="00DB55EE"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B55EE" w:rsidRPr="001419B2">
              <w:rPr>
                <w:rFonts w:ascii="Times New Roman" w:hAnsi="Times New Roman"/>
                <w:sz w:val="22"/>
                <w:szCs w:val="22"/>
                <w:lang w:val="en-US"/>
              </w:rPr>
              <w:t>jumlah</w:t>
            </w:r>
            <w:proofErr w:type="spellEnd"/>
            <w:r w:rsidR="00DB55EE"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B55EE"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pemasukan</w:t>
            </w:r>
            <w:proofErr w:type="spellEnd"/>
            <w:r w:rsidR="00DB55EE"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B55EE"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dan</w:t>
            </w:r>
            <w:proofErr w:type="spellEnd"/>
            <w:r w:rsidR="00DB55EE"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B55EE"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pengeluaran</w:t>
            </w:r>
            <w:proofErr w:type="spellEnd"/>
            <w:r w:rsidR="00DB55EE"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B55EE" w:rsidRPr="001419B2">
              <w:rPr>
                <w:rFonts w:ascii="Times New Roman" w:hAnsi="Times New Roman"/>
                <w:sz w:val="22"/>
                <w:szCs w:val="22"/>
                <w:lang w:val="en-US"/>
              </w:rPr>
              <w:t>obat</w:t>
            </w:r>
            <w:proofErr w:type="spellEnd"/>
          </w:p>
          <w:p w:rsidR="00237F87" w:rsidRPr="001419B2" w:rsidRDefault="00237F87" w:rsidP="00237F87">
            <w:pPr>
              <w:pStyle w:val="BodyText"/>
              <w:spacing w:after="0" w:line="276" w:lineRule="auto"/>
              <w:ind w:right="259"/>
              <w:rPr>
                <w:rFonts w:ascii="Times New Roman" w:hAnsi="Times New Roman"/>
                <w:sz w:val="22"/>
                <w:szCs w:val="22"/>
              </w:rPr>
            </w:pPr>
          </w:p>
          <w:p w:rsidR="00DB55EE" w:rsidRPr="001419B2" w:rsidRDefault="00DB55EE" w:rsidP="00DB55EE">
            <w:pPr>
              <w:pStyle w:val="BodyText"/>
              <w:tabs>
                <w:tab w:val="num" w:pos="505"/>
              </w:tabs>
              <w:spacing w:after="0" w:line="276" w:lineRule="auto"/>
              <w:ind w:left="505" w:right="259" w:hanging="284"/>
              <w:rPr>
                <w:rFonts w:ascii="Times New Roman" w:hAnsi="Times New Roman"/>
                <w:sz w:val="22"/>
                <w:szCs w:val="22"/>
              </w:rPr>
            </w:pPr>
          </w:p>
          <w:p w:rsidR="00DB55EE" w:rsidRPr="001419B2" w:rsidRDefault="00DB55EE" w:rsidP="00DB55EE">
            <w:pPr>
              <w:pStyle w:val="BodyText"/>
              <w:numPr>
                <w:ilvl w:val="0"/>
                <w:numId w:val="5"/>
              </w:numPr>
              <w:tabs>
                <w:tab w:val="clear" w:pos="1080"/>
                <w:tab w:val="num" w:pos="505"/>
              </w:tabs>
              <w:spacing w:after="0" w:line="276" w:lineRule="auto"/>
              <w:ind w:left="505" w:right="259" w:hanging="28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Obat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Elektrolit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Konsentrat</w:t>
            </w:r>
            <w:proofErr w:type="spellEnd"/>
          </w:p>
          <w:p w:rsidR="00DB55EE" w:rsidRPr="001419B2" w:rsidRDefault="00DB55EE" w:rsidP="00DB55EE">
            <w:pPr>
              <w:pStyle w:val="BodyText"/>
              <w:numPr>
                <w:ilvl w:val="0"/>
                <w:numId w:val="6"/>
              </w:numPr>
              <w:tabs>
                <w:tab w:val="num" w:pos="505"/>
              </w:tabs>
              <w:spacing w:after="0" w:line="276" w:lineRule="auto"/>
              <w:ind w:left="505" w:right="259" w:hanging="28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Obat-obat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sering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digunakan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dalam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keadaan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darurat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karena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berkaitan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dengan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keselamatan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pasien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contohnya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Natrium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klorida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lebih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pekat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dari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0,9%, Magnesium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sulfat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0C2C76" w:rsidRPr="001419B2">
              <w:rPr>
                <w:rFonts w:ascii="Times New Roman" w:hAnsi="Times New Roman"/>
                <w:sz w:val="22"/>
                <w:szCs w:val="22"/>
              </w:rPr>
              <w:t>20% dan 4</w:t>
            </w:r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0%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atau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lebih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pekat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r w:rsidR="000C2C76" w:rsidRPr="001419B2">
              <w:rPr>
                <w:rFonts w:ascii="Times New Roman" w:hAnsi="Times New Roman"/>
                <w:sz w:val="22"/>
                <w:szCs w:val="22"/>
              </w:rPr>
              <w:t xml:space="preserve">dekstrose 40%, dan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Natrium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bikarbonat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</w:p>
          <w:p w:rsidR="00DB55EE" w:rsidRPr="001419B2" w:rsidRDefault="00DB55EE" w:rsidP="00DB55EE">
            <w:pPr>
              <w:pStyle w:val="BodyText"/>
              <w:numPr>
                <w:ilvl w:val="0"/>
                <w:numId w:val="6"/>
              </w:numPr>
              <w:tabs>
                <w:tab w:val="num" w:pos="505"/>
              </w:tabs>
              <w:spacing w:after="0" w:line="276" w:lineRule="auto"/>
              <w:ind w:left="505" w:right="259" w:hanging="28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Untuk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meningkatkan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proses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pengelolaan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obat-obat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elektrolit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konsentrat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0C2C76" w:rsidRPr="001419B2">
              <w:rPr>
                <w:rFonts w:ascii="Times New Roman" w:hAnsi="Times New Roman"/>
                <w:sz w:val="22"/>
                <w:szCs w:val="22"/>
              </w:rPr>
              <w:t xml:space="preserve"> pekat </w:t>
            </w:r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ketersediaan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obat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dipindahkan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dari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unit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pelayanan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pasien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ke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farmasi</w:t>
            </w:r>
            <w:proofErr w:type="spellEnd"/>
          </w:p>
          <w:p w:rsidR="00DB55EE" w:rsidRPr="001419B2" w:rsidRDefault="00DB55EE" w:rsidP="00DB55EE">
            <w:pPr>
              <w:pStyle w:val="BodyText"/>
              <w:numPr>
                <w:ilvl w:val="0"/>
                <w:numId w:val="6"/>
              </w:numPr>
              <w:tabs>
                <w:tab w:val="num" w:pos="505"/>
              </w:tabs>
              <w:spacing w:after="0" w:line="276" w:lineRule="auto"/>
              <w:ind w:left="505" w:right="259" w:hanging="28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Pemberian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label yang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jelas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dengan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menggunakan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huruf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balok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dengan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warna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menyolok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pada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obat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elektrolit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konsentrat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pada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tempat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penyimpanan</w:t>
            </w:r>
            <w:proofErr w:type="spellEnd"/>
          </w:p>
          <w:p w:rsidR="00DB55EE" w:rsidRPr="001419B2" w:rsidRDefault="00DB55EE" w:rsidP="00DB55EE">
            <w:pPr>
              <w:pStyle w:val="BodyText"/>
              <w:numPr>
                <w:ilvl w:val="0"/>
                <w:numId w:val="6"/>
              </w:numPr>
              <w:tabs>
                <w:tab w:val="num" w:pos="505"/>
              </w:tabs>
              <w:spacing w:after="0" w:line="276" w:lineRule="auto"/>
              <w:ind w:left="505" w:right="259" w:hanging="28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Obat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elektrolit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konsentrat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dapat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diberikan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ke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ruang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perawatan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dengan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cara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permintaan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tertulis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berupa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resep</w:t>
            </w:r>
            <w:proofErr w:type="spellEnd"/>
          </w:p>
          <w:p w:rsidR="00DB55EE" w:rsidRPr="001419B2" w:rsidRDefault="00DB55EE" w:rsidP="00DB55EE">
            <w:pPr>
              <w:pStyle w:val="BodyText"/>
              <w:numPr>
                <w:ilvl w:val="0"/>
                <w:numId w:val="6"/>
              </w:numPr>
              <w:tabs>
                <w:tab w:val="num" w:pos="505"/>
              </w:tabs>
              <w:spacing w:after="0" w:line="276" w:lineRule="auto"/>
              <w:ind w:left="505" w:right="259" w:hanging="28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Elektrolit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konsentrat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disimpan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pada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unit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pelayanan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harus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diberikan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label yang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jelas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disimpan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pada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tempat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terpisah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dari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obat-obat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lain</w:t>
            </w:r>
          </w:p>
          <w:p w:rsidR="003F228B" w:rsidRPr="001419B2" w:rsidRDefault="003F228B" w:rsidP="003F228B">
            <w:pPr>
              <w:pStyle w:val="BodyText"/>
              <w:spacing w:after="0" w:line="276" w:lineRule="auto"/>
              <w:ind w:left="505" w:right="259"/>
              <w:rPr>
                <w:rFonts w:ascii="Times New Roman" w:hAnsi="Times New Roman"/>
                <w:sz w:val="22"/>
                <w:szCs w:val="22"/>
              </w:rPr>
            </w:pPr>
          </w:p>
          <w:p w:rsidR="00DB55EE" w:rsidRPr="001419B2" w:rsidRDefault="00DB55EE" w:rsidP="00DB55EE">
            <w:pPr>
              <w:pStyle w:val="BodyText"/>
              <w:numPr>
                <w:ilvl w:val="0"/>
                <w:numId w:val="5"/>
              </w:numPr>
              <w:tabs>
                <w:tab w:val="clear" w:pos="1080"/>
                <w:tab w:val="num" w:pos="505"/>
              </w:tabs>
              <w:spacing w:after="0" w:line="276" w:lineRule="auto"/>
              <w:ind w:left="505" w:right="259" w:hanging="28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lastRenderedPageBreak/>
              <w:t>Obat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 xml:space="preserve"> </w:t>
            </w:r>
            <w:r w:rsidRPr="001419B2">
              <w:rPr>
                <w:rFonts w:ascii="Times New Roman" w:hAnsi="Times New Roman"/>
                <w:i/>
                <w:sz w:val="22"/>
                <w:szCs w:val="22"/>
                <w:highlight w:val="yellow"/>
                <w:lang w:val="en-US"/>
              </w:rPr>
              <w:t>High Cos</w:t>
            </w:r>
            <w:r w:rsidRPr="001419B2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t</w:t>
            </w:r>
          </w:p>
          <w:p w:rsidR="00DB55EE" w:rsidRPr="001419B2" w:rsidRDefault="00DB55EE" w:rsidP="00DB55EE">
            <w:pPr>
              <w:pStyle w:val="BodyText"/>
              <w:numPr>
                <w:ilvl w:val="0"/>
                <w:numId w:val="6"/>
              </w:numPr>
              <w:tabs>
                <w:tab w:val="num" w:pos="505"/>
              </w:tabs>
              <w:spacing w:after="0" w:line="276" w:lineRule="auto"/>
              <w:ind w:left="505" w:right="259" w:hanging="28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Disimpan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dalam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almari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khusus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terkunci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kunci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dipegang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oleh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seorang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penanggung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jawab</w:t>
            </w:r>
            <w:proofErr w:type="spellEnd"/>
          </w:p>
          <w:p w:rsidR="00DB55EE" w:rsidRPr="001419B2" w:rsidRDefault="00DB55EE" w:rsidP="00DB55EE">
            <w:pPr>
              <w:pStyle w:val="BodyText"/>
              <w:numPr>
                <w:ilvl w:val="0"/>
                <w:numId w:val="6"/>
              </w:numPr>
              <w:tabs>
                <w:tab w:val="num" w:pos="505"/>
              </w:tabs>
              <w:spacing w:after="0" w:line="276" w:lineRule="auto"/>
              <w:ind w:left="505" w:right="259" w:hanging="28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Pemakaian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kartu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stok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untuk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memantau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jumlah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pemasukan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pengeluaran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obat</w:t>
            </w:r>
            <w:proofErr w:type="spellEnd"/>
          </w:p>
          <w:p w:rsidR="00DB55EE" w:rsidRPr="001419B2" w:rsidRDefault="00DB55EE" w:rsidP="00DB55EE">
            <w:pPr>
              <w:pStyle w:val="BodyText"/>
              <w:numPr>
                <w:ilvl w:val="0"/>
                <w:numId w:val="6"/>
              </w:numPr>
              <w:tabs>
                <w:tab w:val="num" w:pos="505"/>
              </w:tabs>
              <w:spacing w:after="0" w:line="276" w:lineRule="auto"/>
              <w:ind w:left="505" w:right="259" w:hanging="28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Teradministrasi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dengan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baik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benar</w:t>
            </w:r>
            <w:proofErr w:type="spellEnd"/>
          </w:p>
          <w:p w:rsidR="003F228B" w:rsidRPr="001419B2" w:rsidRDefault="003F228B" w:rsidP="003F228B">
            <w:pPr>
              <w:pStyle w:val="BodyText"/>
              <w:spacing w:after="0" w:line="276" w:lineRule="auto"/>
              <w:ind w:left="505" w:right="259"/>
              <w:rPr>
                <w:rFonts w:ascii="Times New Roman" w:hAnsi="Times New Roman"/>
                <w:sz w:val="22"/>
                <w:szCs w:val="22"/>
              </w:rPr>
            </w:pPr>
          </w:p>
          <w:p w:rsidR="00DB55EE" w:rsidRPr="001419B2" w:rsidRDefault="00DB55EE" w:rsidP="00DB55EE">
            <w:pPr>
              <w:pStyle w:val="BodyText"/>
              <w:tabs>
                <w:tab w:val="num" w:pos="505"/>
              </w:tabs>
              <w:spacing w:after="0" w:line="276" w:lineRule="auto"/>
              <w:ind w:left="505" w:right="259" w:hanging="28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Semua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obat-obat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atas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harus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menjadi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perhatian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khusus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antara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lain:</w:t>
            </w:r>
          </w:p>
          <w:p w:rsidR="00DB55EE" w:rsidRPr="001419B2" w:rsidRDefault="00DB55EE" w:rsidP="00DB55EE">
            <w:pPr>
              <w:pStyle w:val="BodyText"/>
              <w:numPr>
                <w:ilvl w:val="0"/>
                <w:numId w:val="6"/>
              </w:numPr>
              <w:tabs>
                <w:tab w:val="num" w:pos="505"/>
              </w:tabs>
              <w:spacing w:after="0" w:line="276" w:lineRule="auto"/>
              <w:ind w:left="505" w:right="259" w:hanging="28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Petugas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mengecek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setiap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saat</w:t>
            </w:r>
            <w:proofErr w:type="spellEnd"/>
          </w:p>
          <w:p w:rsidR="00DB55EE" w:rsidRPr="001419B2" w:rsidRDefault="00DB55EE" w:rsidP="00DB55EE">
            <w:pPr>
              <w:pStyle w:val="BodyText"/>
              <w:numPr>
                <w:ilvl w:val="0"/>
                <w:numId w:val="6"/>
              </w:numPr>
              <w:tabs>
                <w:tab w:val="num" w:pos="505"/>
              </w:tabs>
              <w:spacing w:after="0" w:line="276" w:lineRule="auto"/>
              <w:ind w:left="505" w:right="259" w:hanging="28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Selalu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disimpan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sesuai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dengan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aturan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pergudangan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(FIFO, FEFO)</w:t>
            </w:r>
          </w:p>
          <w:p w:rsidR="00DB55EE" w:rsidRPr="001419B2" w:rsidRDefault="00DB55EE" w:rsidP="00DB55EE">
            <w:pPr>
              <w:pStyle w:val="BodyText"/>
              <w:numPr>
                <w:ilvl w:val="0"/>
                <w:numId w:val="6"/>
              </w:numPr>
              <w:tabs>
                <w:tab w:val="num" w:pos="505"/>
              </w:tabs>
              <w:spacing w:after="0" w:line="276" w:lineRule="auto"/>
              <w:ind w:left="505" w:right="259" w:hanging="28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Diberikan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penandaan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khusus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warna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merah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tempat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penyimpanannya</w:t>
            </w:r>
            <w:proofErr w:type="spellEnd"/>
          </w:p>
          <w:p w:rsidR="00DB55EE" w:rsidRPr="001419B2" w:rsidRDefault="00DB55EE" w:rsidP="00DB55EE">
            <w:pPr>
              <w:pStyle w:val="BodyText"/>
              <w:numPr>
                <w:ilvl w:val="0"/>
                <w:numId w:val="6"/>
              </w:numPr>
              <w:tabs>
                <w:tab w:val="num" w:pos="505"/>
              </w:tabs>
              <w:spacing w:after="0" w:line="276" w:lineRule="auto"/>
              <w:ind w:left="505" w:right="259" w:hanging="28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Membuat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daftar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obat-obatan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baik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aman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maupun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harus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diwaspadai</w:t>
            </w:r>
            <w:proofErr w:type="spellEnd"/>
          </w:p>
          <w:p w:rsidR="00DB55EE" w:rsidRPr="001419B2" w:rsidRDefault="00DB55EE" w:rsidP="00DB55EE">
            <w:pPr>
              <w:pStyle w:val="BodyText"/>
              <w:numPr>
                <w:ilvl w:val="0"/>
                <w:numId w:val="6"/>
              </w:numPr>
              <w:tabs>
                <w:tab w:val="num" w:pos="505"/>
              </w:tabs>
              <w:spacing w:after="0" w:line="276" w:lineRule="auto"/>
              <w:ind w:left="505" w:right="259" w:hanging="28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Membatasi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akses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masuk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dimana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hanya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orang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tertentu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boleh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masuk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ke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dalam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tempat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penyimpanan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obat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perlu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diwaspadai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untuk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mencegah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pemberian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tidak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sengaja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kurang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hati-hati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</w:t>
            </w:r>
            <w:r w:rsidRPr="001419B2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restricted area</w:t>
            </w:r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  <w:p w:rsidR="00DB55EE" w:rsidRPr="001419B2" w:rsidRDefault="00DB55EE" w:rsidP="00DB55EE">
            <w:pPr>
              <w:pStyle w:val="BodyText"/>
              <w:tabs>
                <w:tab w:val="num" w:pos="505"/>
              </w:tabs>
              <w:spacing w:after="0" w:line="276" w:lineRule="auto"/>
              <w:ind w:left="505" w:right="259" w:hanging="284"/>
              <w:rPr>
                <w:rFonts w:ascii="Times New Roman" w:hAnsi="Times New Roman"/>
                <w:sz w:val="22"/>
                <w:szCs w:val="22"/>
              </w:rPr>
            </w:pPr>
          </w:p>
          <w:p w:rsidR="00DB55EE" w:rsidRPr="001419B2" w:rsidRDefault="00DB55EE" w:rsidP="00DB55EE">
            <w:pPr>
              <w:pStyle w:val="BodyText"/>
              <w:numPr>
                <w:ilvl w:val="0"/>
                <w:numId w:val="5"/>
              </w:numPr>
              <w:tabs>
                <w:tab w:val="clear" w:pos="1080"/>
                <w:tab w:val="num" w:pos="505"/>
              </w:tabs>
              <w:spacing w:after="0" w:line="276" w:lineRule="auto"/>
              <w:ind w:left="505" w:right="259" w:hanging="28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419B2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LookAlike</w:t>
            </w:r>
            <w:proofErr w:type="spellEnd"/>
            <w:r w:rsidRPr="001419B2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, Sound Alike Errors</w:t>
            </w:r>
          </w:p>
          <w:p w:rsidR="00DB55EE" w:rsidRPr="001419B2" w:rsidRDefault="00DB55EE" w:rsidP="00DB55EE">
            <w:pPr>
              <w:pStyle w:val="BodyText"/>
              <w:numPr>
                <w:ilvl w:val="0"/>
                <w:numId w:val="6"/>
              </w:numPr>
              <w:tabs>
                <w:tab w:val="num" w:pos="505"/>
              </w:tabs>
              <w:spacing w:after="0" w:line="276" w:lineRule="auto"/>
              <w:ind w:left="505" w:right="259" w:hanging="28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Mencegah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bunyi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nama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obat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kedengarannya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sama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tetapi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berbeda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dalam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penggunaannya</w:t>
            </w:r>
            <w:proofErr w:type="spellEnd"/>
          </w:p>
          <w:p w:rsidR="00DB55EE" w:rsidRPr="001419B2" w:rsidRDefault="00DB55EE" w:rsidP="00DB55EE">
            <w:pPr>
              <w:pStyle w:val="BodyText"/>
              <w:numPr>
                <w:ilvl w:val="0"/>
                <w:numId w:val="6"/>
              </w:numPr>
              <w:tabs>
                <w:tab w:val="num" w:pos="505"/>
              </w:tabs>
              <w:spacing w:after="0" w:line="276" w:lineRule="auto"/>
              <w:ind w:left="505" w:right="259" w:hanging="28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Menuliskan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dengan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benar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mengucapkan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ketika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mengkomunikasikan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informasi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dalam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pengobatan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Buat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pendengar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tersebut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mengulang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kembali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pengobatan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tersebut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untuk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meyakinkan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mereka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mengerti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dengan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benar</w:t>
            </w:r>
            <w:proofErr w:type="spellEnd"/>
          </w:p>
          <w:p w:rsidR="00DB55EE" w:rsidRPr="001419B2" w:rsidRDefault="00DB55EE" w:rsidP="00DB55EE">
            <w:pPr>
              <w:pStyle w:val="BodyText"/>
              <w:numPr>
                <w:ilvl w:val="0"/>
                <w:numId w:val="6"/>
              </w:numPr>
              <w:tabs>
                <w:tab w:val="num" w:pos="505"/>
              </w:tabs>
              <w:spacing w:after="0" w:line="276" w:lineRule="auto"/>
              <w:ind w:left="505" w:right="259" w:hanging="28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Tempat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pelayanan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obat-obatan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terlihat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mirip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kemasannya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konsentrasinya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berbeda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tidak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boleh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diletakkan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dalam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1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rak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label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masing-masing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obat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konsentrasi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dengan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huruf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balok</w:t>
            </w:r>
            <w:proofErr w:type="spellEnd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1419B2">
              <w:rPr>
                <w:rFonts w:ascii="Times New Roman" w:hAnsi="Times New Roman"/>
                <w:sz w:val="22"/>
                <w:szCs w:val="22"/>
                <w:lang w:val="en-US"/>
              </w:rPr>
              <w:t>menyolok</w:t>
            </w:r>
            <w:proofErr w:type="spellEnd"/>
          </w:p>
          <w:p w:rsidR="00DB55EE" w:rsidRPr="001419B2" w:rsidRDefault="00DB55EE" w:rsidP="005C21A0">
            <w:pPr>
              <w:spacing w:before="60" w:after="60"/>
              <w:ind w:left="397" w:hanging="293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</w:p>
        </w:tc>
      </w:tr>
      <w:tr w:rsidR="00DB55EE" w:rsidRPr="001419B2" w:rsidTr="0091549D">
        <w:trPr>
          <w:jc w:val="center"/>
        </w:trPr>
        <w:tc>
          <w:tcPr>
            <w:tcW w:w="1911" w:type="dxa"/>
          </w:tcPr>
          <w:p w:rsidR="00DB55EE" w:rsidRPr="001419B2" w:rsidRDefault="00DB55EE" w:rsidP="005C21A0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</w:p>
          <w:p w:rsidR="00DB55EE" w:rsidRPr="001419B2" w:rsidRDefault="00DB55EE" w:rsidP="005C21A0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1419B2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Unit Terkait</w:t>
            </w:r>
          </w:p>
          <w:p w:rsidR="00DB55EE" w:rsidRPr="001419B2" w:rsidRDefault="00DB55EE" w:rsidP="005C21A0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</w:p>
        </w:tc>
        <w:tc>
          <w:tcPr>
            <w:tcW w:w="7699" w:type="dxa"/>
            <w:gridSpan w:val="3"/>
          </w:tcPr>
          <w:p w:rsidR="00DB55EE" w:rsidRPr="001419B2" w:rsidRDefault="00DB55EE" w:rsidP="005C21A0">
            <w:pPr>
              <w:tabs>
                <w:tab w:val="num" w:pos="35"/>
              </w:tabs>
              <w:spacing w:before="60" w:after="60"/>
              <w:ind w:left="215" w:hanging="180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</w:p>
          <w:p w:rsidR="00DB55EE" w:rsidRPr="001419B2" w:rsidRDefault="004D72B3" w:rsidP="005C21A0">
            <w:pPr>
              <w:tabs>
                <w:tab w:val="num" w:pos="35"/>
              </w:tabs>
              <w:spacing w:before="60" w:after="60"/>
              <w:ind w:left="215" w:hanging="180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Apotek rawat jalan</w:t>
            </w:r>
          </w:p>
          <w:p w:rsidR="003F228B" w:rsidRPr="001419B2" w:rsidRDefault="003F228B" w:rsidP="005C21A0">
            <w:pPr>
              <w:tabs>
                <w:tab w:val="num" w:pos="35"/>
              </w:tabs>
              <w:spacing w:before="60" w:after="60"/>
              <w:ind w:left="215" w:hanging="180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1419B2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Ruang perawatan pasien</w:t>
            </w:r>
          </w:p>
          <w:p w:rsidR="003F228B" w:rsidRPr="001419B2" w:rsidRDefault="003F228B" w:rsidP="005C21A0">
            <w:pPr>
              <w:tabs>
                <w:tab w:val="num" w:pos="35"/>
              </w:tabs>
              <w:spacing w:before="60" w:after="60"/>
              <w:ind w:left="215" w:hanging="180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1419B2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Ruang gawat darurat</w:t>
            </w:r>
          </w:p>
        </w:tc>
      </w:tr>
    </w:tbl>
    <w:p w:rsidR="00E65114" w:rsidRPr="001419B2" w:rsidRDefault="00E6511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65114" w:rsidRPr="001419B2" w:rsidSect="0091549D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12B03"/>
    <w:multiLevelType w:val="hybridMultilevel"/>
    <w:tmpl w:val="7AB01438"/>
    <w:lvl w:ilvl="0" w:tplc="B364A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8114CA"/>
    <w:multiLevelType w:val="hybridMultilevel"/>
    <w:tmpl w:val="7D42E1F2"/>
    <w:lvl w:ilvl="0" w:tplc="B364A268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0C53460"/>
    <w:multiLevelType w:val="hybridMultilevel"/>
    <w:tmpl w:val="34087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958B6"/>
    <w:multiLevelType w:val="hybridMultilevel"/>
    <w:tmpl w:val="F574E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8512B"/>
    <w:multiLevelType w:val="hybridMultilevel"/>
    <w:tmpl w:val="6F34AD60"/>
    <w:lvl w:ilvl="0" w:tplc="A8E6F8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C935080"/>
    <w:multiLevelType w:val="hybridMultilevel"/>
    <w:tmpl w:val="F5C2DA72"/>
    <w:lvl w:ilvl="0" w:tplc="F836B082">
      <w:start w:val="3"/>
      <w:numFmt w:val="bullet"/>
      <w:lvlText w:val="-"/>
      <w:lvlJc w:val="left"/>
      <w:pPr>
        <w:ind w:left="1475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B55EE"/>
    <w:rsid w:val="000C2C76"/>
    <w:rsid w:val="00141577"/>
    <w:rsid w:val="001419B2"/>
    <w:rsid w:val="00237F87"/>
    <w:rsid w:val="002E2979"/>
    <w:rsid w:val="003F228B"/>
    <w:rsid w:val="004D72B3"/>
    <w:rsid w:val="0072605A"/>
    <w:rsid w:val="007925D3"/>
    <w:rsid w:val="0091549D"/>
    <w:rsid w:val="009F7670"/>
    <w:rsid w:val="00A7241B"/>
    <w:rsid w:val="00A77491"/>
    <w:rsid w:val="00DB55EE"/>
    <w:rsid w:val="00E045B8"/>
    <w:rsid w:val="00E22687"/>
    <w:rsid w:val="00E65114"/>
    <w:rsid w:val="00EF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5EE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5EE"/>
    <w:pPr>
      <w:ind w:left="720"/>
      <w:contextualSpacing/>
    </w:pPr>
  </w:style>
  <w:style w:type="paragraph" w:customStyle="1" w:styleId="msotitle3">
    <w:name w:val="msotitle3"/>
    <w:rsid w:val="00DB55EE"/>
    <w:pPr>
      <w:spacing w:after="0" w:line="240" w:lineRule="auto"/>
    </w:pPr>
    <w:rPr>
      <w:rFonts w:ascii="OCR A Extended" w:eastAsia="Times New Roman" w:hAnsi="OCR A Extended" w:cs="Times New Roman"/>
      <w:color w:val="000000"/>
      <w:kern w:val="28"/>
      <w:sz w:val="36"/>
      <w:szCs w:val="36"/>
    </w:rPr>
  </w:style>
  <w:style w:type="character" w:customStyle="1" w:styleId="a">
    <w:name w:val="a"/>
    <w:basedOn w:val="DefaultParagraphFont"/>
    <w:rsid w:val="00DB55EE"/>
  </w:style>
  <w:style w:type="character" w:customStyle="1" w:styleId="l6">
    <w:name w:val="l6"/>
    <w:basedOn w:val="DefaultParagraphFont"/>
    <w:rsid w:val="00DB55EE"/>
  </w:style>
  <w:style w:type="character" w:customStyle="1" w:styleId="l8">
    <w:name w:val="l8"/>
    <w:basedOn w:val="DefaultParagraphFont"/>
    <w:rsid w:val="00DB55EE"/>
  </w:style>
  <w:style w:type="paragraph" w:styleId="BalloonText">
    <w:name w:val="Balloon Text"/>
    <w:basedOn w:val="Normal"/>
    <w:link w:val="BalloonTextChar"/>
    <w:uiPriority w:val="99"/>
    <w:semiHidden/>
    <w:unhideWhenUsed/>
    <w:rsid w:val="00DB55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5EE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B55EE"/>
    <w:pPr>
      <w:spacing w:after="120"/>
      <w:jc w:val="both"/>
    </w:pPr>
    <w:rPr>
      <w:rFonts w:ascii="Book Antiqua" w:eastAsia="Times New Roman" w:hAnsi="Book Antiqua" w:cs="Times New Roman"/>
      <w:szCs w:val="24"/>
      <w:lang w:val="id-ID"/>
    </w:rPr>
  </w:style>
  <w:style w:type="character" w:customStyle="1" w:styleId="BodyTextChar">
    <w:name w:val="Body Text Char"/>
    <w:basedOn w:val="DefaultParagraphFont"/>
    <w:link w:val="BodyText"/>
    <w:rsid w:val="00DB55EE"/>
    <w:rPr>
      <w:rFonts w:ascii="Book Antiqua" w:eastAsia="Times New Roman" w:hAnsi="Book Antiqua" w:cs="Times New Roman"/>
      <w:sz w:val="20"/>
      <w:szCs w:val="24"/>
      <w:lang w:val="id-ID"/>
    </w:rPr>
  </w:style>
  <w:style w:type="paragraph" w:styleId="BodyTextIndent">
    <w:name w:val="Body Text Indent"/>
    <w:basedOn w:val="Normal"/>
    <w:link w:val="BodyTextIndentChar"/>
    <w:rsid w:val="00DB55EE"/>
    <w:pPr>
      <w:ind w:left="284" w:hanging="284"/>
    </w:pPr>
    <w:rPr>
      <w:rFonts w:ascii="Times New Roman" w:eastAsia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DB55EE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91549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1549D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YULIDA COMPUTER</dc:creator>
  <cp:lastModifiedBy>admin</cp:lastModifiedBy>
  <cp:revision>11</cp:revision>
  <cp:lastPrinted>2017-05-03T01:05:00Z</cp:lastPrinted>
  <dcterms:created xsi:type="dcterms:W3CDTF">2017-03-07T18:06:00Z</dcterms:created>
  <dcterms:modified xsi:type="dcterms:W3CDTF">2023-06-09T05:48:00Z</dcterms:modified>
</cp:coreProperties>
</file>